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ABC" w:rsidRDefault="00BD1F9C" w:rsidP="00C80769">
      <w:pPr>
        <w:ind w:right="-290"/>
        <w:jc w:val="both"/>
        <w:rPr>
          <w:rFonts w:ascii="Calibri" w:eastAsia="Cambria" w:hAnsi="Calibri" w:cs="Calibri"/>
          <w:b/>
          <w:sz w:val="36"/>
          <w:szCs w:val="28"/>
        </w:rPr>
      </w:pPr>
      <w:r>
        <w:rPr>
          <w:rFonts w:ascii="Calibri" w:eastAsia="Times New Roman" w:hAnsi="Calibri" w:cs="Times New Roman"/>
          <w:lang w:eastAsia="de-DE"/>
        </w:rPr>
        <w:tab/>
      </w:r>
      <w:r>
        <w:rPr>
          <w:rFonts w:ascii="Calibri" w:eastAsia="Times New Roman" w:hAnsi="Calibri" w:cs="Times New Roman"/>
          <w:lang w:eastAsia="de-DE"/>
        </w:rPr>
        <w:tab/>
      </w:r>
      <w:r>
        <w:rPr>
          <w:rFonts w:ascii="Calibri" w:eastAsia="Times New Roman" w:hAnsi="Calibri" w:cs="Times New Roman"/>
          <w:lang w:eastAsia="de-DE"/>
        </w:rPr>
        <w:tab/>
      </w:r>
      <w:r>
        <w:rPr>
          <w:rFonts w:ascii="Calibri" w:eastAsia="Times New Roman" w:hAnsi="Calibri" w:cs="Times New Roman"/>
          <w:lang w:eastAsia="de-DE"/>
        </w:rPr>
        <w:tab/>
      </w:r>
      <w:r>
        <w:rPr>
          <w:rFonts w:ascii="Calibri" w:eastAsia="Times New Roman" w:hAnsi="Calibri" w:cs="Times New Roman"/>
          <w:lang w:eastAsia="de-DE"/>
        </w:rPr>
        <w:tab/>
      </w:r>
      <w:r>
        <w:rPr>
          <w:rFonts w:ascii="Calibri" w:eastAsia="Times New Roman" w:hAnsi="Calibri" w:cs="Times New Roman"/>
          <w:lang w:eastAsia="de-DE"/>
        </w:rPr>
        <w:tab/>
      </w:r>
      <w:r>
        <w:rPr>
          <w:rFonts w:ascii="Calibri" w:eastAsia="Times New Roman" w:hAnsi="Calibri" w:cs="Times New Roman"/>
          <w:lang w:eastAsia="de-DE"/>
        </w:rPr>
        <w:tab/>
      </w:r>
      <w:r w:rsidR="00D11B25">
        <w:rPr>
          <w:rFonts w:ascii="Calibri" w:eastAsia="Times New Roman" w:hAnsi="Calibri" w:cs="Times New Roman"/>
          <w:lang w:eastAsia="de-DE"/>
        </w:rPr>
        <w:tab/>
      </w:r>
    </w:p>
    <w:p w:rsidR="007F1ABC" w:rsidRDefault="007F1ABC" w:rsidP="00C80769">
      <w:pPr>
        <w:ind w:right="-290"/>
        <w:jc w:val="both"/>
        <w:rPr>
          <w:rFonts w:ascii="Calibri" w:eastAsia="Cambria" w:hAnsi="Calibri" w:cs="Calibri"/>
          <w:b/>
          <w:sz w:val="36"/>
          <w:szCs w:val="28"/>
        </w:rPr>
      </w:pPr>
    </w:p>
    <w:p w:rsidR="007F1ABC" w:rsidRDefault="007F1ABC" w:rsidP="00C80769">
      <w:pPr>
        <w:ind w:right="-290"/>
        <w:jc w:val="both"/>
        <w:rPr>
          <w:rFonts w:ascii="Calibri" w:eastAsia="Cambria" w:hAnsi="Calibri" w:cs="Calibri"/>
          <w:b/>
          <w:sz w:val="36"/>
          <w:szCs w:val="28"/>
        </w:rPr>
      </w:pPr>
    </w:p>
    <w:p w:rsidR="007F1ABC" w:rsidRDefault="007F1ABC" w:rsidP="00C80769">
      <w:pPr>
        <w:ind w:right="-290"/>
        <w:jc w:val="both"/>
        <w:rPr>
          <w:rFonts w:ascii="Calibri" w:eastAsia="Cambria" w:hAnsi="Calibri" w:cs="Calibri"/>
          <w:b/>
          <w:sz w:val="36"/>
          <w:szCs w:val="28"/>
        </w:rPr>
      </w:pPr>
    </w:p>
    <w:p w:rsidR="007F1ABC" w:rsidRDefault="007F1ABC" w:rsidP="00C80769">
      <w:pPr>
        <w:ind w:right="-290"/>
        <w:jc w:val="both"/>
        <w:rPr>
          <w:rFonts w:ascii="Calibri" w:eastAsia="Cambria" w:hAnsi="Calibri" w:cs="Calibri"/>
          <w:b/>
          <w:sz w:val="36"/>
          <w:szCs w:val="28"/>
        </w:rPr>
      </w:pPr>
    </w:p>
    <w:p w:rsidR="007F1ABC" w:rsidRDefault="007F1ABC" w:rsidP="00C80769">
      <w:pPr>
        <w:ind w:right="-290"/>
        <w:jc w:val="both"/>
        <w:rPr>
          <w:rFonts w:ascii="Calibri" w:eastAsia="Cambria" w:hAnsi="Calibri" w:cs="Calibri"/>
          <w:b/>
          <w:sz w:val="36"/>
          <w:szCs w:val="28"/>
        </w:rPr>
      </w:pPr>
    </w:p>
    <w:p w:rsidR="007F1ABC" w:rsidRDefault="007F1ABC" w:rsidP="00C80769">
      <w:pPr>
        <w:ind w:right="-290"/>
        <w:jc w:val="both"/>
        <w:rPr>
          <w:rFonts w:ascii="Calibri" w:eastAsia="Cambria" w:hAnsi="Calibri" w:cs="Calibri"/>
          <w:b/>
          <w:sz w:val="36"/>
          <w:szCs w:val="28"/>
        </w:rPr>
      </w:pPr>
    </w:p>
    <w:p w:rsidR="007F1ABC" w:rsidRPr="005A7847" w:rsidRDefault="00072FD8" w:rsidP="00C80769">
      <w:pPr>
        <w:ind w:right="-290"/>
        <w:jc w:val="both"/>
        <w:rPr>
          <w:rFonts w:ascii="Calibri" w:eastAsia="Cambria" w:hAnsi="Calibri" w:cs="Calibri"/>
          <w:b/>
          <w:color w:val="A6A6A6" w:themeColor="background1" w:themeShade="A6"/>
          <w:sz w:val="48"/>
          <w:szCs w:val="28"/>
        </w:rPr>
      </w:pPr>
      <w:r w:rsidRPr="005A7847">
        <w:rPr>
          <w:rFonts w:ascii="Calibri" w:eastAsia="Cambria" w:hAnsi="Calibri" w:cs="Calibri"/>
          <w:b/>
          <w:color w:val="A6A6A6" w:themeColor="background1" w:themeShade="A6"/>
          <w:sz w:val="96"/>
          <w:szCs w:val="28"/>
        </w:rPr>
        <w:t xml:space="preserve">ERINNERUNG </w:t>
      </w:r>
      <w:r w:rsidR="00D11B25" w:rsidRPr="005A7847">
        <w:rPr>
          <w:rFonts w:ascii="Calibri" w:eastAsia="Cambria" w:hAnsi="Calibri" w:cs="Calibri"/>
          <w:b/>
          <w:color w:val="A6A6A6" w:themeColor="background1" w:themeShade="A6"/>
          <w:sz w:val="96"/>
          <w:szCs w:val="28"/>
        </w:rPr>
        <w:t>UND</w:t>
      </w:r>
    </w:p>
    <w:p w:rsidR="00072FD8" w:rsidRPr="005A7847" w:rsidRDefault="00072FD8" w:rsidP="00C80769">
      <w:pPr>
        <w:ind w:right="-290"/>
        <w:jc w:val="both"/>
        <w:rPr>
          <w:rFonts w:ascii="Calibri" w:eastAsia="Times New Roman" w:hAnsi="Calibri" w:cs="Times New Roman"/>
          <w:b/>
          <w:color w:val="A6A6A6" w:themeColor="background1" w:themeShade="A6"/>
          <w:sz w:val="44"/>
          <w:lang w:eastAsia="de-DE"/>
        </w:rPr>
      </w:pPr>
      <w:r w:rsidRPr="005A7847">
        <w:rPr>
          <w:rFonts w:ascii="Calibri" w:eastAsia="Cambria" w:hAnsi="Calibri" w:cs="Calibri"/>
          <w:b/>
          <w:color w:val="A6A6A6" w:themeColor="background1" w:themeShade="A6"/>
          <w:sz w:val="96"/>
          <w:szCs w:val="28"/>
        </w:rPr>
        <w:t>VERANTWORTUNG</w:t>
      </w:r>
    </w:p>
    <w:p w:rsidR="00D11B25" w:rsidRDefault="00D11B25" w:rsidP="00072FD8">
      <w:pPr>
        <w:jc w:val="both"/>
        <w:rPr>
          <w:rFonts w:ascii="Calibri" w:eastAsia="Cambria" w:hAnsi="Calibri" w:cs="Calibri"/>
          <w:b/>
          <w:color w:val="808080" w:themeColor="background1" w:themeShade="80"/>
          <w:sz w:val="44"/>
          <w:szCs w:val="28"/>
        </w:rPr>
      </w:pPr>
    </w:p>
    <w:p w:rsidR="006D2C3A" w:rsidRPr="00D11B25" w:rsidRDefault="006D2C3A" w:rsidP="00072FD8">
      <w:pPr>
        <w:jc w:val="both"/>
        <w:rPr>
          <w:rFonts w:ascii="Calibri" w:eastAsia="Cambria" w:hAnsi="Calibri" w:cs="Calibri"/>
          <w:b/>
          <w:sz w:val="44"/>
          <w:szCs w:val="28"/>
        </w:rPr>
      </w:pPr>
      <w:r w:rsidRPr="00D11B25">
        <w:rPr>
          <w:rFonts w:ascii="Calibri" w:eastAsia="Cambria" w:hAnsi="Calibri" w:cs="Calibri"/>
          <w:b/>
          <w:sz w:val="44"/>
          <w:szCs w:val="28"/>
        </w:rPr>
        <w:t>9. November 2018</w:t>
      </w:r>
    </w:p>
    <w:p w:rsidR="00D11B25" w:rsidRPr="00D11B25" w:rsidRDefault="00D11B25" w:rsidP="00072FD8">
      <w:pPr>
        <w:jc w:val="both"/>
        <w:rPr>
          <w:rFonts w:ascii="Calibri" w:eastAsia="Cambria" w:hAnsi="Calibri" w:cs="Calibri"/>
          <w:sz w:val="44"/>
          <w:szCs w:val="28"/>
        </w:rPr>
      </w:pPr>
    </w:p>
    <w:p w:rsidR="00D11B25" w:rsidRPr="005A7847" w:rsidRDefault="00D11B25" w:rsidP="00072FD8">
      <w:pPr>
        <w:jc w:val="both"/>
        <w:rPr>
          <w:rFonts w:ascii="Calibri" w:eastAsia="Cambria" w:hAnsi="Calibri" w:cs="Calibri"/>
          <w:b/>
          <w:color w:val="A6A6A6" w:themeColor="background1" w:themeShade="A6"/>
          <w:sz w:val="44"/>
          <w:szCs w:val="28"/>
        </w:rPr>
      </w:pPr>
      <w:r w:rsidRPr="005A7847">
        <w:rPr>
          <w:rFonts w:ascii="Calibri" w:eastAsia="Cambria" w:hAnsi="Calibri" w:cs="Calibri"/>
          <w:b/>
          <w:color w:val="A6A6A6" w:themeColor="background1" w:themeShade="A6"/>
          <w:sz w:val="44"/>
          <w:szCs w:val="28"/>
        </w:rPr>
        <w:t>Ökumenischer Gottesdienst</w:t>
      </w:r>
    </w:p>
    <w:p w:rsidR="00072FD8" w:rsidRPr="006F3F5B" w:rsidRDefault="00072FD8" w:rsidP="00072FD8">
      <w:pPr>
        <w:jc w:val="both"/>
        <w:rPr>
          <w:rFonts w:ascii="Calibri" w:eastAsia="Times New Roman" w:hAnsi="Calibri" w:cs="Times New Roman"/>
          <w:b/>
          <w:sz w:val="40"/>
          <w:lang w:eastAsia="de-DE"/>
        </w:rPr>
      </w:pPr>
      <w:r w:rsidRPr="00D11B25">
        <w:rPr>
          <w:rFonts w:ascii="Calibri" w:eastAsia="Cambria" w:hAnsi="Calibri" w:cs="Calibri"/>
          <w:b/>
          <w:sz w:val="44"/>
          <w:szCs w:val="28"/>
        </w:rPr>
        <w:t xml:space="preserve">zum Gedenken an die Novemberpogrome </w:t>
      </w:r>
      <w:r w:rsidRPr="006F3F5B">
        <w:rPr>
          <w:rFonts w:ascii="Calibri" w:eastAsia="Cambria" w:hAnsi="Calibri" w:cs="Calibri"/>
          <w:b/>
          <w:sz w:val="44"/>
          <w:szCs w:val="28"/>
        </w:rPr>
        <w:t>1938</w:t>
      </w:r>
    </w:p>
    <w:p w:rsidR="00072FD8" w:rsidRDefault="00072FD8" w:rsidP="00072FD8">
      <w:pPr>
        <w:jc w:val="both"/>
        <w:rPr>
          <w:rFonts w:ascii="Calibri" w:eastAsia="Times New Roman" w:hAnsi="Calibri" w:cs="Times New Roman"/>
          <w:b/>
          <w:color w:val="808080" w:themeColor="background1" w:themeShade="80"/>
          <w:sz w:val="36"/>
          <w:lang w:eastAsia="de-DE"/>
        </w:rPr>
      </w:pPr>
    </w:p>
    <w:p w:rsidR="00D11B25" w:rsidRDefault="00D11B25" w:rsidP="00072FD8">
      <w:pPr>
        <w:jc w:val="both"/>
        <w:rPr>
          <w:rFonts w:ascii="Calibri" w:eastAsia="Times New Roman" w:hAnsi="Calibri" w:cs="Times New Roman"/>
          <w:b/>
          <w:color w:val="808080" w:themeColor="background1" w:themeShade="80"/>
          <w:sz w:val="36"/>
          <w:lang w:eastAsia="de-DE"/>
        </w:rPr>
      </w:pPr>
    </w:p>
    <w:p w:rsidR="00D11B25" w:rsidRDefault="00D11B25" w:rsidP="00072FD8">
      <w:pPr>
        <w:jc w:val="both"/>
        <w:rPr>
          <w:rFonts w:ascii="Calibri" w:eastAsia="Times New Roman" w:hAnsi="Calibri" w:cs="Times New Roman"/>
          <w:b/>
          <w:color w:val="808080" w:themeColor="background1" w:themeShade="80"/>
          <w:sz w:val="36"/>
          <w:lang w:eastAsia="de-DE"/>
        </w:rPr>
      </w:pPr>
    </w:p>
    <w:p w:rsidR="00D11B25" w:rsidRDefault="00D11B25" w:rsidP="00072FD8">
      <w:pPr>
        <w:jc w:val="both"/>
        <w:rPr>
          <w:rFonts w:ascii="Calibri" w:eastAsia="Times New Roman" w:hAnsi="Calibri" w:cs="Times New Roman"/>
          <w:b/>
          <w:color w:val="808080" w:themeColor="background1" w:themeShade="80"/>
          <w:sz w:val="36"/>
          <w:lang w:eastAsia="de-DE"/>
        </w:rPr>
      </w:pPr>
    </w:p>
    <w:p w:rsidR="00D11B25" w:rsidRDefault="00D11B25" w:rsidP="00072FD8">
      <w:pPr>
        <w:jc w:val="both"/>
        <w:rPr>
          <w:rFonts w:ascii="Calibri" w:eastAsia="Times New Roman" w:hAnsi="Calibri" w:cs="Times New Roman"/>
          <w:b/>
          <w:color w:val="808080" w:themeColor="background1" w:themeShade="80"/>
          <w:sz w:val="36"/>
          <w:lang w:eastAsia="de-DE"/>
        </w:rPr>
      </w:pPr>
    </w:p>
    <w:p w:rsidR="00D11B25" w:rsidRDefault="00D11B25" w:rsidP="00072FD8">
      <w:pPr>
        <w:jc w:val="both"/>
        <w:rPr>
          <w:rFonts w:ascii="Calibri" w:eastAsia="Times New Roman" w:hAnsi="Calibri" w:cs="Times New Roman"/>
          <w:b/>
          <w:color w:val="808080" w:themeColor="background1" w:themeShade="80"/>
          <w:sz w:val="36"/>
          <w:lang w:eastAsia="de-DE"/>
        </w:rPr>
      </w:pPr>
    </w:p>
    <w:p w:rsidR="00D11B25" w:rsidRDefault="00D11B25" w:rsidP="00072FD8">
      <w:pPr>
        <w:jc w:val="both"/>
        <w:rPr>
          <w:rFonts w:ascii="Calibri" w:eastAsia="Times New Roman" w:hAnsi="Calibri" w:cs="Times New Roman"/>
          <w:b/>
          <w:color w:val="808080" w:themeColor="background1" w:themeShade="80"/>
          <w:sz w:val="36"/>
          <w:lang w:eastAsia="de-DE"/>
        </w:rPr>
      </w:pPr>
    </w:p>
    <w:p w:rsidR="00D11B25" w:rsidRDefault="00D11B25" w:rsidP="00072FD8">
      <w:pPr>
        <w:jc w:val="both"/>
        <w:rPr>
          <w:rFonts w:ascii="Calibri" w:eastAsia="Times New Roman" w:hAnsi="Calibri" w:cs="Times New Roman"/>
          <w:b/>
          <w:color w:val="808080" w:themeColor="background1" w:themeShade="80"/>
          <w:sz w:val="36"/>
          <w:lang w:eastAsia="de-DE"/>
        </w:rPr>
      </w:pPr>
    </w:p>
    <w:p w:rsidR="00D11B25" w:rsidRDefault="00D11B25" w:rsidP="00072FD8">
      <w:pPr>
        <w:jc w:val="both"/>
        <w:rPr>
          <w:rFonts w:ascii="Calibri" w:eastAsia="Times New Roman" w:hAnsi="Calibri" w:cs="Times New Roman"/>
          <w:b/>
          <w:color w:val="808080" w:themeColor="background1" w:themeShade="80"/>
          <w:sz w:val="36"/>
          <w:lang w:eastAsia="de-DE"/>
        </w:rPr>
      </w:pPr>
    </w:p>
    <w:p w:rsidR="00D11B25" w:rsidRPr="00D11B25" w:rsidRDefault="00D11B25" w:rsidP="00072FD8">
      <w:pPr>
        <w:jc w:val="both"/>
        <w:rPr>
          <w:rFonts w:ascii="Calibri" w:eastAsia="Times New Roman" w:hAnsi="Calibri" w:cs="Times New Roman"/>
          <w:b/>
          <w:color w:val="808080" w:themeColor="background1" w:themeShade="80"/>
          <w:sz w:val="36"/>
          <w:lang w:eastAsia="de-DE"/>
        </w:rPr>
      </w:pPr>
    </w:p>
    <w:p w:rsidR="007F1ABC" w:rsidRDefault="00D11B25">
      <w:pPr>
        <w:rPr>
          <w:rFonts w:ascii="Calibri" w:eastAsia="Times New Roman" w:hAnsi="Calibri" w:cs="Times New Roman"/>
          <w:b/>
          <w:lang w:eastAsia="de-DE"/>
        </w:rPr>
      </w:pPr>
      <w:r>
        <w:rPr>
          <w:rFonts w:ascii="Calibri" w:eastAsia="Times New Roman" w:hAnsi="Calibri" w:cs="Times New Roman"/>
          <w:b/>
          <w:noProof/>
          <w:lang w:eastAsia="de-DE"/>
        </w:rPr>
        <w:drawing>
          <wp:inline distT="0" distB="0" distL="0" distR="0">
            <wp:extent cx="3740400" cy="831600"/>
            <wp:effectExtent l="0" t="0" r="0" b="698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KBW2_4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40400" cy="831600"/>
                    </a:xfrm>
                    <a:prstGeom prst="rect">
                      <a:avLst/>
                    </a:prstGeom>
                  </pic:spPr>
                </pic:pic>
              </a:graphicData>
            </a:graphic>
          </wp:inline>
        </w:drawing>
      </w:r>
      <w:r w:rsidR="007F1ABC">
        <w:rPr>
          <w:rFonts w:ascii="Calibri" w:eastAsia="Times New Roman" w:hAnsi="Calibri" w:cs="Times New Roman"/>
          <w:b/>
          <w:lang w:eastAsia="de-DE"/>
        </w:rPr>
        <w:br w:type="page"/>
      </w:r>
    </w:p>
    <w:p w:rsidR="00072FD8" w:rsidRPr="00072FD8" w:rsidRDefault="00072FD8" w:rsidP="00072FD8">
      <w:pPr>
        <w:jc w:val="both"/>
        <w:rPr>
          <w:rFonts w:ascii="Calibri" w:eastAsia="Times New Roman" w:hAnsi="Calibri" w:cs="Times New Roman"/>
          <w:lang w:eastAsia="de-DE"/>
        </w:rPr>
      </w:pPr>
      <w:r w:rsidRPr="00072FD8">
        <w:rPr>
          <w:rFonts w:ascii="Calibri" w:eastAsia="Times New Roman" w:hAnsi="Calibri" w:cs="Times New Roman"/>
          <w:b/>
          <w:lang w:eastAsia="de-DE"/>
        </w:rPr>
        <w:lastRenderedPageBreak/>
        <w:t>Vorwort</w:t>
      </w:r>
      <w:r w:rsidR="00C80769">
        <w:rPr>
          <w:rFonts w:ascii="Calibri" w:eastAsia="Times New Roman" w:hAnsi="Calibri" w:cs="Times New Roman"/>
          <w:lang w:eastAsia="de-DE"/>
        </w:rPr>
        <w:t xml:space="preserve"> </w:t>
      </w:r>
      <w:r w:rsidR="00C80769">
        <w:rPr>
          <w:rFonts w:ascii="Calibri" w:eastAsia="Times New Roman" w:hAnsi="Calibri" w:cs="Times New Roman"/>
          <w:lang w:eastAsia="de-DE"/>
        </w:rPr>
        <w:tab/>
      </w:r>
      <w:r w:rsidR="00C80769">
        <w:rPr>
          <w:rFonts w:ascii="Calibri" w:eastAsia="Times New Roman" w:hAnsi="Calibri" w:cs="Times New Roman"/>
          <w:lang w:eastAsia="de-DE"/>
        </w:rPr>
        <w:tab/>
      </w:r>
      <w:r w:rsidR="00C80769">
        <w:rPr>
          <w:rFonts w:ascii="Calibri" w:eastAsia="Times New Roman" w:hAnsi="Calibri" w:cs="Times New Roman"/>
          <w:lang w:eastAsia="de-DE"/>
        </w:rPr>
        <w:tab/>
      </w:r>
      <w:r w:rsidR="00C80769">
        <w:rPr>
          <w:rFonts w:ascii="Calibri" w:eastAsia="Times New Roman" w:hAnsi="Calibri" w:cs="Times New Roman"/>
          <w:lang w:eastAsia="de-DE"/>
        </w:rPr>
        <w:tab/>
      </w:r>
      <w:r w:rsidR="00C80769">
        <w:rPr>
          <w:rFonts w:ascii="Calibri" w:eastAsia="Times New Roman" w:hAnsi="Calibri" w:cs="Times New Roman"/>
          <w:lang w:eastAsia="de-DE"/>
        </w:rPr>
        <w:tab/>
      </w:r>
      <w:r w:rsidR="00C80769">
        <w:rPr>
          <w:rFonts w:ascii="Calibri" w:eastAsia="Times New Roman" w:hAnsi="Calibri" w:cs="Times New Roman"/>
          <w:lang w:eastAsia="de-DE"/>
        </w:rPr>
        <w:tab/>
      </w:r>
      <w:r w:rsidR="00C80769">
        <w:rPr>
          <w:rFonts w:ascii="Calibri" w:eastAsia="Times New Roman" w:hAnsi="Calibri" w:cs="Times New Roman"/>
          <w:lang w:eastAsia="de-DE"/>
        </w:rPr>
        <w:tab/>
      </w:r>
      <w:r w:rsidR="00C80769">
        <w:rPr>
          <w:rFonts w:ascii="Calibri" w:eastAsia="Times New Roman" w:hAnsi="Calibri" w:cs="Times New Roman"/>
          <w:lang w:eastAsia="de-DE"/>
        </w:rPr>
        <w:tab/>
      </w:r>
      <w:r w:rsidR="00C80769">
        <w:rPr>
          <w:rFonts w:ascii="Calibri" w:eastAsia="Times New Roman" w:hAnsi="Calibri" w:cs="Times New Roman"/>
          <w:lang w:eastAsia="de-DE"/>
        </w:rPr>
        <w:tab/>
      </w:r>
    </w:p>
    <w:p w:rsidR="00072FD8" w:rsidRPr="00072FD8" w:rsidRDefault="00072FD8" w:rsidP="00072FD8">
      <w:pPr>
        <w:jc w:val="both"/>
        <w:rPr>
          <w:rFonts w:ascii="Calibri" w:eastAsia="Times New Roman" w:hAnsi="Calibri" w:cs="Times New Roman"/>
          <w:lang w:eastAsia="de-DE"/>
        </w:rPr>
      </w:pPr>
    </w:p>
    <w:p w:rsidR="00072FD8" w:rsidRPr="00072FD8" w:rsidRDefault="00072FD8" w:rsidP="00072FD8">
      <w:pPr>
        <w:rPr>
          <w:rFonts w:ascii="Calibri" w:eastAsia="Times New Roman" w:hAnsi="Calibri" w:cs="Times New Roman"/>
          <w:strike/>
          <w:lang w:eastAsia="de-DE"/>
        </w:rPr>
      </w:pPr>
      <w:r w:rsidRPr="00072FD8">
        <w:rPr>
          <w:rFonts w:ascii="Calibri" w:eastAsia="Times New Roman" w:hAnsi="Calibri" w:cs="Times New Roman"/>
          <w:lang w:eastAsia="de-DE"/>
        </w:rPr>
        <w:t xml:space="preserve">Mit dem Angriff auf die Juden im deutschen Reich, ihre Synagogen, ihre heiligen Schriften, ihr </w:t>
      </w:r>
      <w:r w:rsidR="001D5956">
        <w:rPr>
          <w:rFonts w:ascii="Calibri" w:eastAsia="Times New Roman" w:hAnsi="Calibri" w:cs="Times New Roman"/>
          <w:lang w:eastAsia="de-DE"/>
        </w:rPr>
        <w:t xml:space="preserve">physisches, </w:t>
      </w:r>
      <w:r w:rsidRPr="00072FD8">
        <w:rPr>
          <w:rFonts w:ascii="Calibri" w:eastAsia="Times New Roman" w:hAnsi="Calibri" w:cs="Times New Roman"/>
          <w:lang w:eastAsia="de-DE"/>
        </w:rPr>
        <w:t>wirtschaftliches und soziales Leben in der Nacht vom 9. auf den 10. Novem</w:t>
      </w:r>
      <w:r w:rsidR="001D5956">
        <w:rPr>
          <w:rFonts w:ascii="Calibri" w:eastAsia="Times New Roman" w:hAnsi="Calibri" w:cs="Times New Roman"/>
          <w:lang w:eastAsia="de-DE"/>
        </w:rPr>
        <w:softHyphen/>
      </w:r>
      <w:r w:rsidRPr="00072FD8">
        <w:rPr>
          <w:rFonts w:ascii="Calibri" w:eastAsia="Times New Roman" w:hAnsi="Calibri" w:cs="Times New Roman"/>
          <w:lang w:eastAsia="de-DE"/>
        </w:rPr>
        <w:t>ber 1938 begann das NS-Regime offen mit der von ihm geplanten Auslöschung des jüdischen Volkes.</w:t>
      </w:r>
    </w:p>
    <w:p w:rsidR="00072FD8" w:rsidRPr="00072FD8" w:rsidRDefault="00072FD8" w:rsidP="00072FD8">
      <w:pPr>
        <w:rPr>
          <w:rFonts w:ascii="Calibri" w:eastAsia="Times New Roman" w:hAnsi="Calibri" w:cs="Times New Roman"/>
          <w:strike/>
          <w:lang w:eastAsia="de-DE"/>
        </w:rPr>
      </w:pPr>
    </w:p>
    <w:p w:rsidR="00072FD8" w:rsidRPr="00072FD8" w:rsidRDefault="00072FD8" w:rsidP="00072FD8">
      <w:pPr>
        <w:rPr>
          <w:rFonts w:ascii="Calibri" w:eastAsia="Times New Roman" w:hAnsi="Calibri" w:cs="Times New Roman"/>
          <w:lang w:eastAsia="de-DE"/>
        </w:rPr>
      </w:pPr>
      <w:r w:rsidRPr="00072FD8">
        <w:rPr>
          <w:rFonts w:ascii="Calibri" w:eastAsia="Times New Roman" w:hAnsi="Calibri" w:cs="Times New Roman"/>
          <w:lang w:eastAsia="de-DE"/>
        </w:rPr>
        <w:t xml:space="preserve">Die Kirchen in ihrer breiten Mehrheit ließen diese Verbrechen an den Juden in mutlosem Schweigen geschehen. Zu tief verwurzelt waren im christlichen Abendland die Ablehnung und Ausgrenzung der Juden. Jahrhunderte latenter </w:t>
      </w:r>
      <w:r w:rsidR="001D5956">
        <w:rPr>
          <w:rFonts w:ascii="Calibri" w:eastAsia="Times New Roman" w:hAnsi="Calibri" w:cs="Times New Roman"/>
          <w:lang w:eastAsia="de-DE"/>
        </w:rPr>
        <w:t xml:space="preserve">oder offener </w:t>
      </w:r>
      <w:r w:rsidRPr="00072FD8">
        <w:rPr>
          <w:rFonts w:ascii="Calibri" w:eastAsia="Times New Roman" w:hAnsi="Calibri" w:cs="Times New Roman"/>
          <w:lang w:eastAsia="de-DE"/>
        </w:rPr>
        <w:t>Feindschaft machten gefühllos gegenüber dem staatlich propagierten Rassismus und der organisierten Vernichtung. Aufgrund dieses kollektiven Versagens</w:t>
      </w:r>
      <w:r w:rsidR="00696E87">
        <w:rPr>
          <w:rFonts w:ascii="Calibri" w:eastAsia="Times New Roman" w:hAnsi="Calibri" w:cs="Times New Roman"/>
          <w:lang w:eastAsia="de-DE"/>
        </w:rPr>
        <w:t xml:space="preserve"> </w:t>
      </w:r>
      <w:r w:rsidRPr="00072FD8">
        <w:rPr>
          <w:rFonts w:ascii="Calibri" w:eastAsia="Times New Roman" w:hAnsi="Calibri" w:cs="Times New Roman"/>
          <w:lang w:eastAsia="de-DE"/>
        </w:rPr>
        <w:t xml:space="preserve">gab es nur in wenigen Ausnahmen ein solidarisches Eintreten für die Verfolgten. </w:t>
      </w:r>
    </w:p>
    <w:p w:rsidR="00072FD8" w:rsidRPr="00072FD8" w:rsidRDefault="00072FD8" w:rsidP="00072FD8">
      <w:pPr>
        <w:rPr>
          <w:rFonts w:ascii="Calibri" w:eastAsia="Times New Roman" w:hAnsi="Calibri" w:cs="Times New Roman"/>
          <w:lang w:eastAsia="de-DE"/>
        </w:rPr>
      </w:pPr>
    </w:p>
    <w:p w:rsidR="00072FD8" w:rsidRPr="00072FD8" w:rsidRDefault="00072FD8" w:rsidP="00072FD8">
      <w:pPr>
        <w:rPr>
          <w:rFonts w:ascii="Calibri" w:eastAsia="Times New Roman" w:hAnsi="Calibri" w:cs="Times New Roman"/>
          <w:lang w:eastAsia="de-DE"/>
        </w:rPr>
      </w:pPr>
      <w:r w:rsidRPr="00072FD8">
        <w:rPr>
          <w:rFonts w:ascii="Calibri" w:eastAsia="Times New Roman" w:hAnsi="Calibri" w:cs="Times New Roman"/>
          <w:lang w:eastAsia="de-DE"/>
        </w:rPr>
        <w:t>Nach dem Zweiten Weltkrieg wuchs in den Kirchen zunächst nur zögernd, dann aber immer deutlicher die Erkenntnis der Mitschuld am Geschick der Brüder und Schwestern Jesu. Den bleibenden Bezug der Kirche Jesu Christi zu Israel und dem Judentum wach zu halten, gehört zu den fundamentalen Lebensäußerungen der Kirche. Einer Geschichtsvergessenheit zu wehren und ein lebendiges Gedenken zu fördern, ist bleibendes gemeinsames Anliegen unserer Kirchen.</w:t>
      </w:r>
    </w:p>
    <w:p w:rsidR="00072FD8" w:rsidRPr="00072FD8" w:rsidRDefault="00072FD8" w:rsidP="00072FD8">
      <w:pPr>
        <w:rPr>
          <w:rFonts w:ascii="Calibri" w:eastAsia="Times New Roman" w:hAnsi="Calibri" w:cs="Times New Roman"/>
          <w:lang w:eastAsia="de-DE"/>
        </w:rPr>
      </w:pPr>
    </w:p>
    <w:p w:rsidR="00072FD8" w:rsidRPr="00072FD8" w:rsidRDefault="00072FD8" w:rsidP="00072FD8">
      <w:pPr>
        <w:rPr>
          <w:rFonts w:ascii="Calibri" w:eastAsia="Times New Roman" w:hAnsi="Calibri" w:cs="Times New Roman"/>
          <w:lang w:eastAsia="de-DE"/>
        </w:rPr>
      </w:pPr>
      <w:r w:rsidRPr="00072FD8">
        <w:rPr>
          <w:rFonts w:ascii="Calibri" w:eastAsia="Times New Roman" w:hAnsi="Calibri" w:cs="Times New Roman"/>
          <w:lang w:eastAsia="de-DE"/>
        </w:rPr>
        <w:t xml:space="preserve">Der 9. November hat in der deutschen Erinnerungskultur für Kirchen und Gesellschaft eine besondere Stellung. Dieser Tag birgt in sich viele Facetten und markiert neben der </w:t>
      </w:r>
      <w:proofErr w:type="spellStart"/>
      <w:r w:rsidRPr="00072FD8">
        <w:rPr>
          <w:rFonts w:ascii="Calibri" w:eastAsia="Times New Roman" w:hAnsi="Calibri" w:cs="Times New Roman"/>
          <w:lang w:eastAsia="de-DE"/>
        </w:rPr>
        <w:t>Reichs</w:t>
      </w:r>
      <w:r w:rsidRPr="00072FD8">
        <w:rPr>
          <w:rFonts w:ascii="Calibri" w:eastAsia="Times New Roman" w:hAnsi="Calibri" w:cs="Times New Roman"/>
          <w:lang w:eastAsia="de-DE"/>
        </w:rPr>
        <w:softHyphen/>
        <w:t>pogromnacht</w:t>
      </w:r>
      <w:proofErr w:type="spellEnd"/>
      <w:r w:rsidRPr="00072FD8">
        <w:rPr>
          <w:rFonts w:ascii="Calibri" w:eastAsia="Times New Roman" w:hAnsi="Calibri" w:cs="Times New Roman"/>
          <w:lang w:eastAsia="de-DE"/>
        </w:rPr>
        <w:t xml:space="preserve"> noch weitere Ereignisse in der Geschichte, wie z. B. den Mauerfall 1989. Gerade in der Vielschichtigkeit des Erinnerns am 9. November liegt der besondere Charakter dieses Tages: Deutsche Geschichte in ihren Höhen und Tiefen ist immer auch verknüpft mit dem Ergehen des jüdischen Volkes.</w:t>
      </w:r>
    </w:p>
    <w:p w:rsidR="00072FD8" w:rsidRPr="00072FD8" w:rsidRDefault="00072FD8" w:rsidP="00072FD8">
      <w:pPr>
        <w:rPr>
          <w:rFonts w:ascii="Calibri" w:eastAsia="Times New Roman" w:hAnsi="Calibri" w:cs="Times New Roman"/>
          <w:lang w:eastAsia="de-DE"/>
        </w:rPr>
      </w:pPr>
    </w:p>
    <w:p w:rsidR="00072FD8" w:rsidRPr="00072FD8" w:rsidRDefault="00072FD8" w:rsidP="00072FD8">
      <w:pPr>
        <w:rPr>
          <w:rFonts w:ascii="Calibri" w:eastAsia="Times New Roman" w:hAnsi="Calibri" w:cs="Times New Roman"/>
          <w:lang w:eastAsia="de-DE"/>
        </w:rPr>
      </w:pPr>
      <w:r w:rsidRPr="00072FD8">
        <w:rPr>
          <w:rFonts w:ascii="Calibri" w:eastAsia="Times New Roman" w:hAnsi="Calibri" w:cs="Times New Roman"/>
          <w:lang w:eastAsia="de-DE"/>
        </w:rPr>
        <w:t xml:space="preserve">Mit großer Anerkennung nehmen wir wahr, dass regionale Initiativen und Gruppen sich dem Anliegen eines lebendigen Gedenkens verpflichtet wissen und sich in diesem Sinne dem Wachhalten der Erinnerung an die Novemberpogrome widmen. Seit Jahrzehnten fördert die ACK in Baden-Württemberg diese Erinnerungskultur durch die Bereitstellung von </w:t>
      </w:r>
      <w:proofErr w:type="spellStart"/>
      <w:r w:rsidRPr="00072FD8">
        <w:rPr>
          <w:rFonts w:ascii="Calibri" w:eastAsia="Times New Roman" w:hAnsi="Calibri" w:cs="Times New Roman"/>
          <w:lang w:eastAsia="de-DE"/>
        </w:rPr>
        <w:t>Gestal</w:t>
      </w:r>
      <w:r w:rsidRPr="00072FD8">
        <w:rPr>
          <w:rFonts w:ascii="Calibri" w:eastAsia="Times New Roman" w:hAnsi="Calibri" w:cs="Times New Roman"/>
          <w:lang w:eastAsia="de-DE"/>
        </w:rPr>
        <w:softHyphen/>
        <w:t>tungs</w:t>
      </w:r>
      <w:r w:rsidR="00C80769">
        <w:rPr>
          <w:rFonts w:ascii="Calibri" w:eastAsia="Times New Roman" w:hAnsi="Calibri" w:cs="Times New Roman"/>
          <w:lang w:eastAsia="de-DE"/>
        </w:rPr>
        <w:softHyphen/>
      </w:r>
      <w:r w:rsidRPr="00072FD8">
        <w:rPr>
          <w:rFonts w:ascii="Calibri" w:eastAsia="Times New Roman" w:hAnsi="Calibri" w:cs="Times New Roman"/>
          <w:lang w:eastAsia="de-DE"/>
        </w:rPr>
        <w:t>hilfen</w:t>
      </w:r>
      <w:proofErr w:type="spellEnd"/>
      <w:r w:rsidRPr="00072FD8">
        <w:rPr>
          <w:rFonts w:ascii="Calibri" w:eastAsia="Times New Roman" w:hAnsi="Calibri" w:cs="Times New Roman"/>
          <w:lang w:eastAsia="de-DE"/>
        </w:rPr>
        <w:t xml:space="preserve"> zu diesem Anlass. </w:t>
      </w:r>
    </w:p>
    <w:p w:rsidR="00072FD8" w:rsidRPr="00072FD8" w:rsidRDefault="00072FD8" w:rsidP="00072FD8">
      <w:pPr>
        <w:rPr>
          <w:rFonts w:ascii="Calibri" w:eastAsia="Times New Roman" w:hAnsi="Calibri" w:cs="Times New Roman"/>
          <w:lang w:eastAsia="de-DE"/>
        </w:rPr>
      </w:pPr>
    </w:p>
    <w:p w:rsidR="00072FD8" w:rsidRPr="00072FD8" w:rsidRDefault="00072FD8" w:rsidP="00072FD8">
      <w:pPr>
        <w:rPr>
          <w:rFonts w:ascii="Calibri" w:eastAsia="Times New Roman" w:hAnsi="Calibri" w:cs="Times New Roman"/>
          <w:lang w:eastAsia="de-DE"/>
        </w:rPr>
      </w:pPr>
      <w:r w:rsidRPr="00072FD8">
        <w:rPr>
          <w:rFonts w:ascii="Calibri" w:eastAsia="Times New Roman" w:hAnsi="Calibri" w:cs="Times New Roman"/>
          <w:lang w:eastAsia="de-DE"/>
        </w:rPr>
        <w:t xml:space="preserve">Erinnerung bedarf fester Orte und Bezugspunkte in der Zeit. Auf dem Weg zu einer Kultur des Erinnerns braucht es deutliche, gemeinsame und stetige Zeichen </w:t>
      </w:r>
      <w:r w:rsidR="00E62BC5">
        <w:rPr>
          <w:rFonts w:ascii="Calibri" w:eastAsia="Times New Roman" w:hAnsi="Calibri" w:cs="Times New Roman"/>
          <w:lang w:eastAsia="de-DE"/>
        </w:rPr>
        <w:t>–</w:t>
      </w:r>
      <w:r w:rsidRPr="00072FD8">
        <w:rPr>
          <w:rFonts w:ascii="Calibri" w:eastAsia="Times New Roman" w:hAnsi="Calibri" w:cs="Times New Roman"/>
          <w:lang w:eastAsia="de-DE"/>
        </w:rPr>
        <w:t xml:space="preserve"> wie das Gedenken an die Pogrome im November des Jahres 1938. Wenn wir der Erinnerung und der Umkehr Raum geben, können wir in Verantwortung vor Gott eine Zukunft gestalten, in der Offenheit, Ver</w:t>
      </w:r>
      <w:r w:rsidRPr="00072FD8">
        <w:rPr>
          <w:rFonts w:ascii="Calibri" w:eastAsia="Times New Roman" w:hAnsi="Calibri" w:cs="Times New Roman"/>
          <w:lang w:eastAsia="de-DE"/>
        </w:rPr>
        <w:softHyphen/>
        <w:t xml:space="preserve">ständigung, Solidarität und Mitmenschlichkeit wachsen. Dies sollte, wo immer möglich, in ökumenischer Verbundenheit und in Zusammenarbeit mit den Kommunen geschehen. Diese Handreichung bietet eine Hilfe für die Gestaltung der 80-jährigen Wiederkehr des </w:t>
      </w:r>
      <w:r w:rsidR="00BF3C8E">
        <w:rPr>
          <w:rFonts w:ascii="Calibri" w:eastAsia="Times New Roman" w:hAnsi="Calibri" w:cs="Times New Roman"/>
          <w:lang w:eastAsia="de-DE"/>
        </w:rPr>
        <w:br/>
      </w:r>
      <w:r w:rsidRPr="00072FD8">
        <w:rPr>
          <w:rFonts w:ascii="Calibri" w:eastAsia="Times New Roman" w:hAnsi="Calibri" w:cs="Times New Roman"/>
          <w:lang w:eastAsia="de-DE"/>
        </w:rPr>
        <w:t>9. Novembers 1938.</w:t>
      </w:r>
    </w:p>
    <w:p w:rsidR="00072FD8" w:rsidRPr="00072FD8" w:rsidRDefault="00072FD8" w:rsidP="00072FD8">
      <w:pPr>
        <w:jc w:val="right"/>
        <w:rPr>
          <w:rFonts w:ascii="Calibri" w:eastAsia="Times New Roman" w:hAnsi="Calibri" w:cs="Times New Roman"/>
          <w:strike/>
          <w:lang w:eastAsia="de-DE"/>
        </w:rPr>
      </w:pPr>
    </w:p>
    <w:p w:rsidR="00B923C3" w:rsidRPr="00BD1F9C" w:rsidRDefault="00BD1F9C">
      <w:pPr>
        <w:rPr>
          <w:rFonts w:asciiTheme="majorHAnsi" w:hAnsiTheme="majorHAnsi" w:cstheme="majorHAnsi"/>
          <w:i/>
          <w:szCs w:val="28"/>
        </w:rPr>
      </w:pPr>
      <w:r w:rsidRPr="00BD1F9C">
        <w:rPr>
          <w:rFonts w:asciiTheme="majorHAnsi" w:hAnsiTheme="majorHAnsi" w:cstheme="majorHAnsi"/>
          <w:i/>
          <w:szCs w:val="28"/>
        </w:rPr>
        <w:t>Weihbischof Dr. Peter Birkhofer</w:t>
      </w:r>
    </w:p>
    <w:p w:rsidR="00BD1F9C" w:rsidRPr="00BD1F9C" w:rsidRDefault="00BD1F9C">
      <w:pPr>
        <w:rPr>
          <w:rFonts w:asciiTheme="majorHAnsi" w:hAnsiTheme="majorHAnsi" w:cstheme="majorHAnsi"/>
          <w:szCs w:val="28"/>
        </w:rPr>
      </w:pPr>
      <w:r>
        <w:rPr>
          <w:rFonts w:asciiTheme="majorHAnsi" w:hAnsiTheme="majorHAnsi" w:cstheme="majorHAnsi"/>
          <w:szCs w:val="28"/>
        </w:rPr>
        <w:t>Vorsitzender der ACK in Baden-Württemberg</w:t>
      </w:r>
    </w:p>
    <w:p w:rsidR="00072FD8" w:rsidRPr="00BD1F9C" w:rsidRDefault="00072FD8">
      <w:pPr>
        <w:rPr>
          <w:rFonts w:asciiTheme="majorHAnsi" w:hAnsiTheme="majorHAnsi" w:cstheme="majorHAnsi"/>
          <w:szCs w:val="28"/>
        </w:rPr>
      </w:pPr>
    </w:p>
    <w:p w:rsidR="007F1ABC" w:rsidRDefault="007F1ABC">
      <w:pPr>
        <w:rPr>
          <w:rFonts w:asciiTheme="majorHAnsi" w:hAnsiTheme="majorHAnsi" w:cstheme="majorHAnsi"/>
          <w:b/>
          <w:sz w:val="36"/>
          <w:szCs w:val="28"/>
        </w:rPr>
      </w:pPr>
      <w:r>
        <w:rPr>
          <w:rFonts w:asciiTheme="majorHAnsi" w:hAnsiTheme="majorHAnsi" w:cstheme="majorHAnsi"/>
          <w:b/>
          <w:sz w:val="36"/>
          <w:szCs w:val="28"/>
        </w:rPr>
        <w:br w:type="page"/>
      </w:r>
    </w:p>
    <w:p w:rsidR="007C1D22" w:rsidRPr="007F1ABC" w:rsidRDefault="002C3E3D">
      <w:pPr>
        <w:rPr>
          <w:rFonts w:asciiTheme="majorHAnsi" w:hAnsiTheme="majorHAnsi" w:cstheme="majorHAnsi"/>
          <w:b/>
          <w:color w:val="A6A6A6" w:themeColor="background1" w:themeShade="A6"/>
          <w:sz w:val="32"/>
          <w:szCs w:val="28"/>
        </w:rPr>
      </w:pPr>
      <w:r w:rsidRPr="007F1ABC">
        <w:rPr>
          <w:rFonts w:asciiTheme="majorHAnsi" w:hAnsiTheme="majorHAnsi" w:cstheme="majorHAnsi"/>
          <w:b/>
          <w:color w:val="A6A6A6" w:themeColor="background1" w:themeShade="A6"/>
          <w:sz w:val="36"/>
          <w:szCs w:val="28"/>
        </w:rPr>
        <w:lastRenderedPageBreak/>
        <w:t xml:space="preserve">ERINNERUNG UND VERANTWORTUNG </w:t>
      </w:r>
    </w:p>
    <w:p w:rsidR="00A8491D" w:rsidRPr="004C0957" w:rsidRDefault="00047794" w:rsidP="008D50BF">
      <w:pPr>
        <w:rPr>
          <w:rFonts w:asciiTheme="majorHAnsi" w:hAnsiTheme="majorHAnsi" w:cstheme="majorHAnsi"/>
          <w:b/>
          <w:color w:val="808080" w:themeColor="background1" w:themeShade="80"/>
          <w:sz w:val="28"/>
          <w:szCs w:val="28"/>
        </w:rPr>
      </w:pPr>
      <w:r w:rsidRPr="004C0957">
        <w:rPr>
          <w:rFonts w:asciiTheme="majorHAnsi" w:hAnsiTheme="majorHAnsi" w:cstheme="majorHAnsi"/>
          <w:b/>
          <w:color w:val="808080" w:themeColor="background1" w:themeShade="80"/>
          <w:sz w:val="28"/>
          <w:szCs w:val="28"/>
        </w:rPr>
        <w:t>zum Gedenken an die</w:t>
      </w:r>
      <w:r w:rsidR="006803C3" w:rsidRPr="004C0957">
        <w:rPr>
          <w:rFonts w:asciiTheme="majorHAnsi" w:hAnsiTheme="majorHAnsi" w:cstheme="majorHAnsi"/>
          <w:b/>
          <w:color w:val="808080" w:themeColor="background1" w:themeShade="80"/>
          <w:sz w:val="28"/>
          <w:szCs w:val="28"/>
        </w:rPr>
        <w:t xml:space="preserve"> </w:t>
      </w:r>
      <w:r w:rsidR="008D50BF" w:rsidRPr="004C0957">
        <w:rPr>
          <w:rFonts w:asciiTheme="majorHAnsi" w:hAnsiTheme="majorHAnsi" w:cstheme="majorHAnsi"/>
          <w:b/>
          <w:color w:val="808080" w:themeColor="background1" w:themeShade="80"/>
          <w:sz w:val="28"/>
          <w:szCs w:val="28"/>
        </w:rPr>
        <w:t>Novemberpogrome 1938</w:t>
      </w:r>
    </w:p>
    <w:p w:rsidR="005062A4" w:rsidRDefault="005062A4" w:rsidP="005062A4">
      <w:pPr>
        <w:rPr>
          <w:rFonts w:asciiTheme="majorHAnsi" w:hAnsiTheme="majorHAnsi" w:cstheme="majorHAnsi"/>
          <w:b/>
          <w:sz w:val="28"/>
          <w:szCs w:val="28"/>
        </w:rPr>
      </w:pPr>
    </w:p>
    <w:p w:rsidR="005062A4" w:rsidRDefault="005062A4" w:rsidP="005062A4">
      <w:pPr>
        <w:rPr>
          <w:rFonts w:asciiTheme="majorHAnsi" w:hAnsiTheme="majorHAnsi" w:cstheme="majorHAnsi"/>
          <w:b/>
          <w:sz w:val="32"/>
          <w:szCs w:val="28"/>
        </w:rPr>
      </w:pPr>
      <w:r w:rsidRPr="005062A4">
        <w:rPr>
          <w:rFonts w:asciiTheme="majorHAnsi" w:hAnsiTheme="majorHAnsi" w:cstheme="majorHAnsi"/>
          <w:b/>
          <w:sz w:val="32"/>
          <w:szCs w:val="28"/>
        </w:rPr>
        <w:t xml:space="preserve">A. </w:t>
      </w:r>
      <w:r w:rsidR="006D2C3A">
        <w:rPr>
          <w:rFonts w:asciiTheme="majorHAnsi" w:hAnsiTheme="majorHAnsi" w:cstheme="majorHAnsi"/>
          <w:b/>
          <w:sz w:val="32"/>
          <w:szCs w:val="28"/>
        </w:rPr>
        <w:t>Ökumenischer Gottesdienst</w:t>
      </w:r>
    </w:p>
    <w:p w:rsidR="00C51876" w:rsidRPr="00E55F0F" w:rsidRDefault="00C51876" w:rsidP="00C51876">
      <w:pPr>
        <w:ind w:left="567"/>
        <w:rPr>
          <w:rFonts w:asciiTheme="majorHAnsi" w:hAnsiTheme="majorHAnsi" w:cstheme="majorHAnsi"/>
          <w:sz w:val="22"/>
          <w:szCs w:val="28"/>
        </w:rPr>
      </w:pPr>
      <w:r w:rsidRPr="00E55F0F">
        <w:rPr>
          <w:rFonts w:asciiTheme="majorHAnsi" w:hAnsiTheme="majorHAnsi" w:cstheme="majorHAnsi"/>
          <w:sz w:val="18"/>
          <w:szCs w:val="28"/>
        </w:rPr>
        <w:t>(Dieser</w:t>
      </w:r>
      <w:r w:rsidR="00BD1F9C" w:rsidRPr="00E55F0F">
        <w:rPr>
          <w:rFonts w:asciiTheme="majorHAnsi" w:hAnsiTheme="majorHAnsi" w:cstheme="majorHAnsi"/>
          <w:sz w:val="18"/>
          <w:szCs w:val="28"/>
        </w:rPr>
        <w:t xml:space="preserve"> Gottesdienstvorschlag steht </w:t>
      </w:r>
      <w:r w:rsidRPr="00E55F0F">
        <w:rPr>
          <w:rFonts w:asciiTheme="majorHAnsi" w:hAnsiTheme="majorHAnsi" w:cstheme="majorHAnsi"/>
          <w:sz w:val="18"/>
          <w:szCs w:val="28"/>
        </w:rPr>
        <w:t xml:space="preserve">als Word-Datei zur Verfügung: </w:t>
      </w:r>
      <w:hyperlink r:id="rId10" w:history="1">
        <w:r w:rsidRPr="00E55F0F">
          <w:rPr>
            <w:rStyle w:val="Hyperlink"/>
            <w:rFonts w:asciiTheme="majorHAnsi" w:hAnsiTheme="majorHAnsi" w:cstheme="majorHAnsi"/>
            <w:sz w:val="18"/>
            <w:szCs w:val="28"/>
          </w:rPr>
          <w:t>www.ack-bw.de</w:t>
        </w:r>
      </w:hyperlink>
      <w:r w:rsidRPr="00E55F0F">
        <w:rPr>
          <w:rFonts w:asciiTheme="majorHAnsi" w:hAnsiTheme="majorHAnsi" w:cstheme="majorHAnsi"/>
          <w:sz w:val="18"/>
          <w:szCs w:val="28"/>
        </w:rPr>
        <w:t xml:space="preserve"> </w:t>
      </w:r>
      <w:r w:rsidR="00E55F0F" w:rsidRPr="00E55F0F">
        <w:rPr>
          <w:rFonts w:asciiTheme="majorHAnsi" w:hAnsiTheme="majorHAnsi" w:cstheme="majorHAnsi"/>
          <w:sz w:val="18"/>
          <w:szCs w:val="28"/>
        </w:rPr>
        <w:t>– verbindlich ist der gedruckte Text der Broschüre</w:t>
      </w:r>
      <w:r w:rsidRPr="00E55F0F">
        <w:rPr>
          <w:rFonts w:asciiTheme="majorHAnsi" w:hAnsiTheme="majorHAnsi" w:cstheme="majorHAnsi"/>
          <w:sz w:val="18"/>
          <w:szCs w:val="28"/>
        </w:rPr>
        <w:t>)</w:t>
      </w:r>
    </w:p>
    <w:p w:rsidR="00072FD8" w:rsidRPr="00AF5B5C" w:rsidRDefault="00072FD8" w:rsidP="00B923C3">
      <w:pPr>
        <w:tabs>
          <w:tab w:val="left" w:pos="8321"/>
        </w:tabs>
        <w:rPr>
          <w:rFonts w:asciiTheme="majorHAnsi" w:hAnsiTheme="majorHAnsi" w:cstheme="majorHAnsi"/>
        </w:rPr>
      </w:pPr>
    </w:p>
    <w:tbl>
      <w:tblPr>
        <w:tblStyle w:val="Tabellenraste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0"/>
      </w:tblGrid>
      <w:tr w:rsidR="00FA07AB" w:rsidRPr="00AF5B5C">
        <w:tc>
          <w:tcPr>
            <w:tcW w:w="8922" w:type="dxa"/>
          </w:tcPr>
          <w:p w:rsidR="00FA07AB" w:rsidRPr="00AF5B5C" w:rsidRDefault="00047794" w:rsidP="00AE593D">
            <w:pPr>
              <w:spacing w:before="120" w:after="120"/>
              <w:ind w:left="-74"/>
              <w:rPr>
                <w:rFonts w:asciiTheme="majorHAnsi" w:hAnsiTheme="majorHAnsi" w:cstheme="majorHAnsi"/>
                <w:b/>
              </w:rPr>
            </w:pPr>
            <w:r w:rsidRPr="00AF5B5C">
              <w:rPr>
                <w:rFonts w:asciiTheme="majorHAnsi" w:hAnsiTheme="majorHAnsi" w:cstheme="majorHAnsi"/>
                <w:b/>
              </w:rPr>
              <w:t xml:space="preserve">1. MUSIK </w:t>
            </w:r>
            <w:r w:rsidRPr="001510F9">
              <w:rPr>
                <w:rFonts w:asciiTheme="majorHAnsi" w:hAnsiTheme="majorHAnsi" w:cstheme="majorHAnsi"/>
                <w:sz w:val="22"/>
              </w:rPr>
              <w:t>(ggf. Einzug der liturgisch Beteiligten)</w:t>
            </w:r>
          </w:p>
        </w:tc>
      </w:tr>
      <w:tr w:rsidR="00FA07AB" w:rsidRPr="00AF5B5C">
        <w:tc>
          <w:tcPr>
            <w:tcW w:w="8922" w:type="dxa"/>
          </w:tcPr>
          <w:p w:rsidR="009700A4" w:rsidRPr="00AF5B5C" w:rsidRDefault="009700A4" w:rsidP="009700A4">
            <w:pPr>
              <w:pStyle w:val="Listenabsatz"/>
              <w:spacing w:before="120"/>
              <w:ind w:left="363" w:hanging="437"/>
              <w:rPr>
                <w:rFonts w:asciiTheme="majorHAnsi" w:hAnsiTheme="majorHAnsi" w:cstheme="majorHAnsi"/>
                <w:b/>
              </w:rPr>
            </w:pPr>
            <w:r w:rsidRPr="00AF5B5C">
              <w:rPr>
                <w:rFonts w:asciiTheme="majorHAnsi" w:hAnsiTheme="majorHAnsi" w:cstheme="majorHAnsi"/>
                <w:b/>
              </w:rPr>
              <w:t xml:space="preserve">2. LITURGISCHE ERÖFFNUNG </w:t>
            </w:r>
          </w:p>
          <w:p w:rsidR="009700A4" w:rsidRPr="001510F9" w:rsidRDefault="009700A4" w:rsidP="009700A4">
            <w:pPr>
              <w:spacing w:before="120"/>
              <w:ind w:left="357"/>
              <w:rPr>
                <w:rFonts w:asciiTheme="majorHAnsi" w:hAnsiTheme="majorHAnsi" w:cstheme="majorHAnsi"/>
                <w:sz w:val="22"/>
              </w:rPr>
            </w:pPr>
            <w:r w:rsidRPr="001510F9">
              <w:rPr>
                <w:rFonts w:asciiTheme="majorHAnsi" w:hAnsiTheme="majorHAnsi" w:cstheme="majorHAnsi"/>
                <w:i/>
                <w:sz w:val="22"/>
              </w:rPr>
              <w:t>Liturg</w:t>
            </w:r>
            <w:r w:rsidR="00B923C3" w:rsidRPr="001510F9">
              <w:rPr>
                <w:rFonts w:asciiTheme="majorHAnsi" w:hAnsiTheme="majorHAnsi" w:cstheme="majorHAnsi"/>
                <w:i/>
                <w:sz w:val="22"/>
              </w:rPr>
              <w:t>*</w:t>
            </w:r>
            <w:r w:rsidRPr="001510F9">
              <w:rPr>
                <w:rFonts w:asciiTheme="majorHAnsi" w:hAnsiTheme="majorHAnsi" w:cstheme="majorHAnsi"/>
                <w:i/>
                <w:sz w:val="22"/>
              </w:rPr>
              <w:t>in:</w:t>
            </w:r>
            <w:r w:rsidRPr="001510F9">
              <w:rPr>
                <w:rFonts w:asciiTheme="majorHAnsi" w:hAnsiTheme="majorHAnsi" w:cstheme="majorHAnsi"/>
                <w:sz w:val="22"/>
              </w:rPr>
              <w:t xml:space="preserve"> </w:t>
            </w:r>
            <w:r w:rsidR="00B923C3" w:rsidRPr="001510F9">
              <w:rPr>
                <w:rFonts w:asciiTheme="majorHAnsi" w:hAnsiTheme="majorHAnsi" w:cstheme="majorHAnsi"/>
                <w:sz w:val="22"/>
              </w:rPr>
              <w:t xml:space="preserve">  </w:t>
            </w:r>
            <w:r w:rsidRPr="001510F9">
              <w:rPr>
                <w:rFonts w:asciiTheme="majorHAnsi" w:hAnsiTheme="majorHAnsi" w:cstheme="majorHAnsi"/>
                <w:sz w:val="22"/>
              </w:rPr>
              <w:t>Im Namen Gottes des Vaters, des Sohnes und de</w:t>
            </w:r>
            <w:r w:rsidRPr="007F1ABC">
              <w:rPr>
                <w:rFonts w:asciiTheme="majorHAnsi" w:hAnsiTheme="majorHAnsi" w:cstheme="majorHAnsi"/>
                <w:sz w:val="22"/>
              </w:rPr>
              <w:t>s</w:t>
            </w:r>
            <w:r w:rsidRPr="001510F9">
              <w:rPr>
                <w:rFonts w:asciiTheme="majorHAnsi" w:hAnsiTheme="majorHAnsi" w:cstheme="majorHAnsi"/>
                <w:sz w:val="22"/>
              </w:rPr>
              <w:t xml:space="preserve"> Heiligen </w:t>
            </w:r>
            <w:r w:rsidRPr="007F1ABC">
              <w:rPr>
                <w:rFonts w:asciiTheme="majorHAnsi" w:hAnsiTheme="majorHAnsi" w:cstheme="majorHAnsi"/>
                <w:sz w:val="22"/>
              </w:rPr>
              <w:t>Geistes</w:t>
            </w:r>
            <w:r w:rsidR="00B923C3" w:rsidRPr="007F1ABC">
              <w:rPr>
                <w:rFonts w:asciiTheme="majorHAnsi" w:hAnsiTheme="majorHAnsi" w:cstheme="majorHAnsi"/>
                <w:sz w:val="22"/>
              </w:rPr>
              <w:t>.</w:t>
            </w:r>
          </w:p>
          <w:p w:rsidR="009700A4" w:rsidRPr="001510F9" w:rsidRDefault="009700A4" w:rsidP="00B923C3">
            <w:pPr>
              <w:ind w:left="357"/>
              <w:rPr>
                <w:rFonts w:asciiTheme="majorHAnsi" w:hAnsiTheme="majorHAnsi" w:cstheme="majorHAnsi"/>
                <w:sz w:val="22"/>
              </w:rPr>
            </w:pPr>
            <w:r w:rsidRPr="001510F9">
              <w:rPr>
                <w:rFonts w:asciiTheme="majorHAnsi" w:hAnsiTheme="majorHAnsi" w:cstheme="majorHAnsi"/>
                <w:i/>
                <w:sz w:val="22"/>
              </w:rPr>
              <w:t>Gemeinde</w:t>
            </w:r>
            <w:r w:rsidRPr="001510F9">
              <w:rPr>
                <w:rFonts w:asciiTheme="majorHAnsi" w:hAnsiTheme="majorHAnsi" w:cstheme="majorHAnsi"/>
                <w:sz w:val="22"/>
              </w:rPr>
              <w:t>: Amen</w:t>
            </w:r>
            <w:r w:rsidR="001C5BA2" w:rsidRPr="001510F9">
              <w:rPr>
                <w:rFonts w:asciiTheme="majorHAnsi" w:hAnsiTheme="majorHAnsi" w:cstheme="majorHAnsi"/>
                <w:sz w:val="22"/>
              </w:rPr>
              <w:t>.</w:t>
            </w:r>
            <w:bookmarkStart w:id="0" w:name="_GoBack"/>
            <w:bookmarkEnd w:id="0"/>
          </w:p>
          <w:p w:rsidR="00FA07AB" w:rsidRPr="00AF5B5C" w:rsidRDefault="009700A4" w:rsidP="009A4554">
            <w:pPr>
              <w:spacing w:before="120" w:after="120"/>
              <w:ind w:left="357"/>
              <w:rPr>
                <w:rFonts w:asciiTheme="majorHAnsi" w:hAnsiTheme="majorHAnsi" w:cstheme="majorHAnsi"/>
              </w:rPr>
            </w:pPr>
            <w:r w:rsidRPr="001510F9">
              <w:rPr>
                <w:rFonts w:asciiTheme="majorHAnsi" w:hAnsiTheme="majorHAnsi" w:cstheme="majorHAnsi"/>
                <w:i/>
                <w:sz w:val="22"/>
              </w:rPr>
              <w:t>Liturg</w:t>
            </w:r>
            <w:r w:rsidR="00B923C3" w:rsidRPr="001510F9">
              <w:rPr>
                <w:rFonts w:asciiTheme="majorHAnsi" w:hAnsiTheme="majorHAnsi" w:cstheme="majorHAnsi"/>
                <w:i/>
                <w:sz w:val="22"/>
              </w:rPr>
              <w:t>*</w:t>
            </w:r>
            <w:r w:rsidRPr="001510F9">
              <w:rPr>
                <w:rFonts w:asciiTheme="majorHAnsi" w:hAnsiTheme="majorHAnsi" w:cstheme="majorHAnsi"/>
                <w:i/>
                <w:sz w:val="22"/>
              </w:rPr>
              <w:t>in:</w:t>
            </w:r>
            <w:r w:rsidRPr="001510F9">
              <w:rPr>
                <w:rFonts w:asciiTheme="majorHAnsi" w:hAnsiTheme="majorHAnsi" w:cstheme="majorHAnsi"/>
                <w:sz w:val="22"/>
              </w:rPr>
              <w:t xml:space="preserve"> </w:t>
            </w:r>
            <w:r w:rsidR="00B923C3" w:rsidRPr="001510F9">
              <w:rPr>
                <w:rFonts w:asciiTheme="majorHAnsi" w:hAnsiTheme="majorHAnsi" w:cstheme="majorHAnsi"/>
                <w:sz w:val="22"/>
              </w:rPr>
              <w:t xml:space="preserve">  </w:t>
            </w:r>
            <w:r w:rsidRPr="001510F9">
              <w:rPr>
                <w:rFonts w:asciiTheme="majorHAnsi" w:hAnsiTheme="majorHAnsi" w:cstheme="majorHAnsi"/>
                <w:sz w:val="22"/>
              </w:rPr>
              <w:t>Unsere Hilfe steht im Namen des Herrn</w:t>
            </w:r>
            <w:proofErr w:type="gramStart"/>
            <w:r w:rsidRPr="001510F9">
              <w:rPr>
                <w:rFonts w:asciiTheme="majorHAnsi" w:hAnsiTheme="majorHAnsi" w:cstheme="majorHAnsi"/>
                <w:sz w:val="22"/>
              </w:rPr>
              <w:t>,</w:t>
            </w:r>
            <w:proofErr w:type="gramEnd"/>
            <w:r w:rsidRPr="001510F9">
              <w:rPr>
                <w:rFonts w:asciiTheme="majorHAnsi" w:hAnsiTheme="majorHAnsi" w:cstheme="majorHAnsi"/>
                <w:sz w:val="22"/>
              </w:rPr>
              <w:br/>
            </w:r>
            <w:r w:rsidRPr="001510F9">
              <w:rPr>
                <w:rFonts w:asciiTheme="majorHAnsi" w:hAnsiTheme="majorHAnsi" w:cstheme="majorHAnsi"/>
                <w:i/>
                <w:sz w:val="22"/>
              </w:rPr>
              <w:t>Gemeinde:</w:t>
            </w:r>
            <w:r w:rsidRPr="001510F9">
              <w:rPr>
                <w:rFonts w:asciiTheme="majorHAnsi" w:hAnsiTheme="majorHAnsi" w:cstheme="majorHAnsi"/>
                <w:sz w:val="22"/>
              </w:rPr>
              <w:t xml:space="preserve"> der Himmel und Erde gemacht hat. </w:t>
            </w:r>
          </w:p>
        </w:tc>
      </w:tr>
      <w:tr w:rsidR="00FA07AB" w:rsidRPr="00AF5B5C">
        <w:trPr>
          <w:trHeight w:val="1833"/>
        </w:trPr>
        <w:tc>
          <w:tcPr>
            <w:tcW w:w="8922" w:type="dxa"/>
          </w:tcPr>
          <w:p w:rsidR="007E36A3" w:rsidRPr="00AF5B5C" w:rsidRDefault="002C3E3D" w:rsidP="00AE593D">
            <w:pPr>
              <w:pStyle w:val="Listenabsatz"/>
              <w:spacing w:before="120" w:after="120"/>
              <w:ind w:left="363" w:hanging="437"/>
              <w:contextualSpacing w:val="0"/>
              <w:rPr>
                <w:rFonts w:asciiTheme="majorHAnsi" w:hAnsiTheme="majorHAnsi" w:cstheme="majorHAnsi"/>
                <w:b/>
              </w:rPr>
            </w:pPr>
            <w:r w:rsidRPr="00AF5B5C">
              <w:rPr>
                <w:rFonts w:asciiTheme="majorHAnsi" w:hAnsiTheme="majorHAnsi" w:cstheme="majorHAnsi"/>
                <w:b/>
              </w:rPr>
              <w:t>3. BEGRÜSSUNG</w:t>
            </w:r>
            <w:r w:rsidR="001C5BA2">
              <w:rPr>
                <w:rFonts w:asciiTheme="majorHAnsi" w:hAnsiTheme="majorHAnsi" w:cstheme="majorHAnsi"/>
                <w:b/>
              </w:rPr>
              <w:t xml:space="preserve"> </w:t>
            </w:r>
            <w:r w:rsidR="001C5BA2" w:rsidRPr="001C5BA2">
              <w:rPr>
                <w:rFonts w:asciiTheme="majorHAnsi" w:hAnsiTheme="majorHAnsi" w:cstheme="majorHAnsi"/>
              </w:rPr>
              <w:t xml:space="preserve">(*alternativ: die </w:t>
            </w:r>
            <w:r w:rsidR="00B419C0">
              <w:rPr>
                <w:rFonts w:asciiTheme="majorHAnsi" w:hAnsiTheme="majorHAnsi" w:cstheme="majorHAnsi"/>
              </w:rPr>
              <w:t>Eingangsworte</w:t>
            </w:r>
            <w:r w:rsidR="001C5BA2">
              <w:rPr>
                <w:rFonts w:asciiTheme="majorHAnsi" w:hAnsiTheme="majorHAnsi" w:cstheme="majorHAnsi"/>
              </w:rPr>
              <w:t xml:space="preserve"> aus der G</w:t>
            </w:r>
            <w:r w:rsidR="001C5BA2" w:rsidRPr="001C5BA2">
              <w:rPr>
                <w:rFonts w:asciiTheme="majorHAnsi" w:hAnsiTheme="majorHAnsi" w:cstheme="majorHAnsi"/>
              </w:rPr>
              <w:t>edenkveran</w:t>
            </w:r>
            <w:r w:rsidR="00C80769">
              <w:rPr>
                <w:rFonts w:asciiTheme="majorHAnsi" w:hAnsiTheme="majorHAnsi" w:cstheme="majorHAnsi"/>
              </w:rPr>
              <w:t>s</w:t>
            </w:r>
            <w:r w:rsidR="001C5BA2" w:rsidRPr="001C5BA2">
              <w:rPr>
                <w:rFonts w:asciiTheme="majorHAnsi" w:hAnsiTheme="majorHAnsi" w:cstheme="majorHAnsi"/>
              </w:rPr>
              <w:t>talt</w:t>
            </w:r>
            <w:r w:rsidR="001C5BA2">
              <w:rPr>
                <w:rFonts w:asciiTheme="majorHAnsi" w:hAnsiTheme="majorHAnsi" w:cstheme="majorHAnsi"/>
              </w:rPr>
              <w:t>u</w:t>
            </w:r>
            <w:r w:rsidR="001C5BA2" w:rsidRPr="001C5BA2">
              <w:rPr>
                <w:rFonts w:asciiTheme="majorHAnsi" w:hAnsiTheme="majorHAnsi" w:cstheme="majorHAnsi"/>
              </w:rPr>
              <w:t>ng</w:t>
            </w:r>
            <w:r w:rsidR="00B419C0">
              <w:rPr>
                <w:rFonts w:asciiTheme="majorHAnsi" w:hAnsiTheme="majorHAnsi" w:cstheme="majorHAnsi"/>
              </w:rPr>
              <w:t xml:space="preserve"> 3.1.</w:t>
            </w:r>
            <w:r w:rsidR="001C5BA2" w:rsidRPr="001C5BA2">
              <w:rPr>
                <w:rFonts w:asciiTheme="majorHAnsi" w:hAnsiTheme="majorHAnsi" w:cstheme="majorHAnsi"/>
              </w:rPr>
              <w:t>)</w:t>
            </w:r>
            <w:r w:rsidR="001C5BA2">
              <w:rPr>
                <w:rFonts w:asciiTheme="majorHAnsi" w:hAnsiTheme="majorHAnsi" w:cstheme="majorHAnsi"/>
                <w:b/>
              </w:rPr>
              <w:t xml:space="preserve"> </w:t>
            </w:r>
          </w:p>
          <w:p w:rsidR="00461B92" w:rsidRPr="001510F9" w:rsidRDefault="00B923C3" w:rsidP="002C3E3D">
            <w:pPr>
              <w:pStyle w:val="Listenabsatz"/>
              <w:ind w:hanging="371"/>
              <w:rPr>
                <w:rFonts w:asciiTheme="majorHAnsi" w:hAnsiTheme="majorHAnsi" w:cstheme="majorHAnsi"/>
                <w:sz w:val="22"/>
              </w:rPr>
            </w:pPr>
            <w:r w:rsidRPr="001510F9">
              <w:rPr>
                <w:rFonts w:asciiTheme="majorHAnsi" w:hAnsiTheme="majorHAnsi" w:cstheme="majorHAnsi"/>
                <w:i/>
                <w:sz w:val="22"/>
              </w:rPr>
              <w:t>Sprecher*</w:t>
            </w:r>
            <w:r w:rsidR="00096DE9" w:rsidRPr="001510F9">
              <w:rPr>
                <w:rFonts w:asciiTheme="majorHAnsi" w:hAnsiTheme="majorHAnsi" w:cstheme="majorHAnsi"/>
                <w:i/>
                <w:sz w:val="22"/>
              </w:rPr>
              <w:t>in:</w:t>
            </w:r>
            <w:r w:rsidR="00096DE9" w:rsidRPr="001510F9">
              <w:rPr>
                <w:rFonts w:asciiTheme="majorHAnsi" w:hAnsiTheme="majorHAnsi" w:cstheme="majorHAnsi"/>
                <w:sz w:val="22"/>
              </w:rPr>
              <w:t xml:space="preserve"> </w:t>
            </w:r>
            <w:r w:rsidR="008312B9" w:rsidRPr="001510F9">
              <w:rPr>
                <w:rFonts w:asciiTheme="majorHAnsi" w:hAnsiTheme="majorHAnsi" w:cstheme="majorHAnsi"/>
                <w:sz w:val="22"/>
              </w:rPr>
              <w:t xml:space="preserve">Wir erinnern uns heute daran, dass vor 80 Jahren, im Jahr 1938, </w:t>
            </w:r>
            <w:r w:rsidR="00FC0699" w:rsidRPr="001510F9">
              <w:rPr>
                <w:rFonts w:asciiTheme="majorHAnsi" w:hAnsiTheme="majorHAnsi" w:cstheme="majorHAnsi"/>
                <w:sz w:val="22"/>
              </w:rPr>
              <w:t xml:space="preserve">in der Nacht vom 9. </w:t>
            </w:r>
            <w:r w:rsidR="00673551" w:rsidRPr="001510F9">
              <w:rPr>
                <w:rFonts w:asciiTheme="majorHAnsi" w:hAnsiTheme="majorHAnsi" w:cstheme="majorHAnsi"/>
                <w:sz w:val="22"/>
              </w:rPr>
              <w:t>a</w:t>
            </w:r>
            <w:r w:rsidR="00FC0699" w:rsidRPr="001510F9">
              <w:rPr>
                <w:rFonts w:asciiTheme="majorHAnsi" w:hAnsiTheme="majorHAnsi" w:cstheme="majorHAnsi"/>
                <w:sz w:val="22"/>
              </w:rPr>
              <w:t xml:space="preserve">uf den 10. </w:t>
            </w:r>
            <w:r w:rsidR="008312B9" w:rsidRPr="001510F9">
              <w:rPr>
                <w:rFonts w:asciiTheme="majorHAnsi" w:hAnsiTheme="majorHAnsi" w:cstheme="majorHAnsi"/>
                <w:sz w:val="22"/>
              </w:rPr>
              <w:t>November im ganzen Deutschen Reich Synagogen</w:t>
            </w:r>
            <w:r w:rsidR="00C427F8" w:rsidRPr="001510F9">
              <w:rPr>
                <w:rFonts w:asciiTheme="majorHAnsi" w:hAnsiTheme="majorHAnsi" w:cstheme="majorHAnsi"/>
                <w:sz w:val="22"/>
              </w:rPr>
              <w:t xml:space="preserve"> zerstört</w:t>
            </w:r>
            <w:r w:rsidR="008312B9" w:rsidRPr="001510F9">
              <w:rPr>
                <w:rFonts w:asciiTheme="majorHAnsi" w:hAnsiTheme="majorHAnsi" w:cstheme="majorHAnsi"/>
                <w:sz w:val="22"/>
              </w:rPr>
              <w:t xml:space="preserve"> und jüdische Friedhöfe geschändet</w:t>
            </w:r>
            <w:r w:rsidR="007E36A3" w:rsidRPr="001510F9">
              <w:rPr>
                <w:rFonts w:asciiTheme="majorHAnsi" w:hAnsiTheme="majorHAnsi" w:cstheme="majorHAnsi"/>
                <w:sz w:val="22"/>
              </w:rPr>
              <w:t xml:space="preserve"> wurden. Auch </w:t>
            </w:r>
            <w:r w:rsidR="008312B9" w:rsidRPr="001510F9">
              <w:rPr>
                <w:rFonts w:asciiTheme="majorHAnsi" w:hAnsiTheme="majorHAnsi" w:cstheme="majorHAnsi"/>
                <w:sz w:val="22"/>
              </w:rPr>
              <w:t xml:space="preserve">jüdische Einrichtungen und Geschäfte </w:t>
            </w:r>
            <w:r w:rsidR="007E36A3" w:rsidRPr="001510F9">
              <w:rPr>
                <w:rFonts w:asciiTheme="majorHAnsi" w:hAnsiTheme="majorHAnsi" w:cstheme="majorHAnsi"/>
                <w:sz w:val="22"/>
              </w:rPr>
              <w:t xml:space="preserve">wurden </w:t>
            </w:r>
            <w:r w:rsidR="001C5BA2" w:rsidRPr="001510F9">
              <w:rPr>
                <w:rFonts w:asciiTheme="majorHAnsi" w:hAnsiTheme="majorHAnsi" w:cstheme="majorHAnsi"/>
                <w:sz w:val="22"/>
              </w:rPr>
              <w:t xml:space="preserve">überfallen, </w:t>
            </w:r>
            <w:r w:rsidR="001B41DA" w:rsidRPr="001510F9">
              <w:rPr>
                <w:rFonts w:asciiTheme="majorHAnsi" w:hAnsiTheme="majorHAnsi" w:cstheme="majorHAnsi"/>
                <w:sz w:val="22"/>
              </w:rPr>
              <w:t xml:space="preserve">Scheiben eingeschlagen, </w:t>
            </w:r>
            <w:r w:rsidR="006F3F4C" w:rsidRPr="001510F9">
              <w:rPr>
                <w:rFonts w:asciiTheme="majorHAnsi" w:hAnsiTheme="majorHAnsi" w:cstheme="majorHAnsi"/>
                <w:sz w:val="22"/>
              </w:rPr>
              <w:t>Gebäude</w:t>
            </w:r>
            <w:r w:rsidR="007B28A1" w:rsidRPr="001510F9">
              <w:rPr>
                <w:rFonts w:asciiTheme="majorHAnsi" w:hAnsiTheme="majorHAnsi" w:cstheme="majorHAnsi"/>
                <w:sz w:val="22"/>
              </w:rPr>
              <w:t xml:space="preserve"> </w:t>
            </w:r>
            <w:r w:rsidR="001B41DA" w:rsidRPr="001510F9">
              <w:rPr>
                <w:rFonts w:asciiTheme="majorHAnsi" w:hAnsiTheme="majorHAnsi" w:cstheme="majorHAnsi"/>
                <w:sz w:val="22"/>
              </w:rPr>
              <w:t>in Brand gesetzt</w:t>
            </w:r>
            <w:r w:rsidR="001C5BA2" w:rsidRPr="001510F9">
              <w:rPr>
                <w:rFonts w:asciiTheme="majorHAnsi" w:hAnsiTheme="majorHAnsi" w:cstheme="majorHAnsi"/>
                <w:sz w:val="22"/>
              </w:rPr>
              <w:t>.</w:t>
            </w:r>
            <w:r w:rsidR="007E36A3" w:rsidRPr="001510F9">
              <w:rPr>
                <w:rFonts w:asciiTheme="majorHAnsi" w:hAnsiTheme="majorHAnsi" w:cstheme="majorHAnsi"/>
                <w:sz w:val="22"/>
              </w:rPr>
              <w:t xml:space="preserve"> </w:t>
            </w:r>
            <w:r w:rsidR="001C5BA2" w:rsidRPr="001510F9">
              <w:rPr>
                <w:rFonts w:asciiTheme="majorHAnsi" w:hAnsiTheme="majorHAnsi" w:cstheme="majorHAnsi"/>
                <w:sz w:val="22"/>
              </w:rPr>
              <w:t>V</w:t>
            </w:r>
            <w:r w:rsidR="008312B9" w:rsidRPr="001510F9">
              <w:rPr>
                <w:rFonts w:asciiTheme="majorHAnsi" w:hAnsiTheme="majorHAnsi" w:cstheme="majorHAnsi"/>
                <w:sz w:val="22"/>
              </w:rPr>
              <w:t xml:space="preserve">iele Menschen jüdischen Glaubens oder jüdischer Abstammung </w:t>
            </w:r>
            <w:r w:rsidR="001C5BA2" w:rsidRPr="001510F9">
              <w:rPr>
                <w:rFonts w:asciiTheme="majorHAnsi" w:hAnsiTheme="majorHAnsi" w:cstheme="majorHAnsi"/>
                <w:sz w:val="22"/>
              </w:rPr>
              <w:t xml:space="preserve">wurden </w:t>
            </w:r>
            <w:r w:rsidR="008312B9" w:rsidRPr="001510F9">
              <w:rPr>
                <w:rFonts w:asciiTheme="majorHAnsi" w:hAnsiTheme="majorHAnsi" w:cstheme="majorHAnsi"/>
                <w:sz w:val="22"/>
              </w:rPr>
              <w:t>inhaftiert und in Kon</w:t>
            </w:r>
            <w:r w:rsidR="001B41DA" w:rsidRPr="001510F9">
              <w:rPr>
                <w:rFonts w:asciiTheme="majorHAnsi" w:hAnsiTheme="majorHAnsi" w:cstheme="majorHAnsi"/>
                <w:sz w:val="22"/>
              </w:rPr>
              <w:t>zentrationslager gebracht</w:t>
            </w:r>
            <w:r w:rsidR="008312B9" w:rsidRPr="001510F9">
              <w:rPr>
                <w:rFonts w:asciiTheme="majorHAnsi" w:hAnsiTheme="majorHAnsi" w:cstheme="majorHAnsi"/>
                <w:sz w:val="22"/>
              </w:rPr>
              <w:t xml:space="preserve">. </w:t>
            </w:r>
          </w:p>
          <w:p w:rsidR="00FF3D0B" w:rsidRPr="001510F9" w:rsidRDefault="00B923C3" w:rsidP="00AE593D">
            <w:pPr>
              <w:pStyle w:val="Listenabsatz"/>
              <w:spacing w:before="120"/>
              <w:ind w:left="721" w:hanging="369"/>
              <w:contextualSpacing w:val="0"/>
              <w:rPr>
                <w:rFonts w:asciiTheme="majorHAnsi" w:hAnsiTheme="majorHAnsi" w:cstheme="majorHAnsi"/>
                <w:sz w:val="22"/>
              </w:rPr>
            </w:pPr>
            <w:r w:rsidRPr="001510F9">
              <w:rPr>
                <w:rFonts w:asciiTheme="majorHAnsi" w:hAnsiTheme="majorHAnsi" w:cstheme="majorHAnsi"/>
                <w:i/>
                <w:sz w:val="22"/>
              </w:rPr>
              <w:t>Sprecher*</w:t>
            </w:r>
            <w:r w:rsidR="00461B92" w:rsidRPr="001510F9">
              <w:rPr>
                <w:rFonts w:asciiTheme="majorHAnsi" w:hAnsiTheme="majorHAnsi" w:cstheme="majorHAnsi"/>
                <w:i/>
                <w:sz w:val="22"/>
              </w:rPr>
              <w:t>in:</w:t>
            </w:r>
            <w:r w:rsidR="00461B92" w:rsidRPr="001510F9">
              <w:rPr>
                <w:rFonts w:asciiTheme="majorHAnsi" w:hAnsiTheme="majorHAnsi" w:cstheme="majorHAnsi"/>
                <w:sz w:val="22"/>
              </w:rPr>
              <w:t xml:space="preserve"> </w:t>
            </w:r>
            <w:r w:rsidR="001C5BA2" w:rsidRPr="001510F9">
              <w:rPr>
                <w:rFonts w:asciiTheme="majorHAnsi" w:hAnsiTheme="majorHAnsi" w:cstheme="majorHAnsi"/>
                <w:sz w:val="22"/>
              </w:rPr>
              <w:t>Wir Christinnen und Christen wollen wach bleiben. Wir wollen wahrnehmen, wenn derartiges auch nur anfänglich in unserem Land heute geschieht. Dem soll  u</w:t>
            </w:r>
            <w:r w:rsidR="00ED4728" w:rsidRPr="001510F9">
              <w:rPr>
                <w:rFonts w:asciiTheme="majorHAnsi" w:hAnsiTheme="majorHAnsi" w:cstheme="majorHAnsi"/>
                <w:sz w:val="22"/>
              </w:rPr>
              <w:t>nser heutiges Gedenken dienen</w:t>
            </w:r>
            <w:r w:rsidR="001C5BA2" w:rsidRPr="001510F9">
              <w:rPr>
                <w:rFonts w:asciiTheme="majorHAnsi" w:hAnsiTheme="majorHAnsi" w:cstheme="majorHAnsi"/>
                <w:sz w:val="22"/>
              </w:rPr>
              <w:t xml:space="preserve">. </w:t>
            </w:r>
            <w:r w:rsidR="00700212" w:rsidRPr="001510F9">
              <w:rPr>
                <w:rFonts w:asciiTheme="majorHAnsi" w:hAnsiTheme="majorHAnsi" w:cstheme="majorHAnsi"/>
                <w:sz w:val="22"/>
              </w:rPr>
              <w:t>Die</w:t>
            </w:r>
            <w:r w:rsidR="00BC7C74" w:rsidRPr="001510F9">
              <w:rPr>
                <w:rFonts w:asciiTheme="majorHAnsi" w:hAnsiTheme="majorHAnsi" w:cstheme="majorHAnsi"/>
                <w:sz w:val="22"/>
              </w:rPr>
              <w:t xml:space="preserve"> Geschichte prägt unsere Kultur in Deutschland</w:t>
            </w:r>
            <w:r w:rsidR="00700212" w:rsidRPr="001510F9">
              <w:rPr>
                <w:rFonts w:asciiTheme="majorHAnsi" w:hAnsiTheme="majorHAnsi" w:cstheme="majorHAnsi"/>
                <w:sz w:val="22"/>
              </w:rPr>
              <w:t>.</w:t>
            </w:r>
            <w:r w:rsidR="00BC7C74" w:rsidRPr="001510F9">
              <w:rPr>
                <w:rFonts w:asciiTheme="majorHAnsi" w:hAnsiTheme="majorHAnsi" w:cstheme="majorHAnsi"/>
                <w:color w:val="FF0000"/>
                <w:sz w:val="22"/>
              </w:rPr>
              <w:t xml:space="preserve"> </w:t>
            </w:r>
            <w:r w:rsidR="00700212" w:rsidRPr="001510F9">
              <w:rPr>
                <w:rFonts w:asciiTheme="majorHAnsi" w:hAnsiTheme="majorHAnsi" w:cstheme="majorHAnsi"/>
                <w:sz w:val="22"/>
              </w:rPr>
              <w:t>S</w:t>
            </w:r>
            <w:r w:rsidR="00BC7C74" w:rsidRPr="001510F9">
              <w:rPr>
                <w:rFonts w:asciiTheme="majorHAnsi" w:hAnsiTheme="majorHAnsi" w:cstheme="majorHAnsi"/>
                <w:sz w:val="22"/>
              </w:rPr>
              <w:t xml:space="preserve">ie </w:t>
            </w:r>
            <w:r w:rsidR="00700212" w:rsidRPr="001510F9">
              <w:rPr>
                <w:rFonts w:asciiTheme="majorHAnsi" w:hAnsiTheme="majorHAnsi" w:cstheme="majorHAnsi"/>
                <w:sz w:val="22"/>
              </w:rPr>
              <w:t>ist uns Warnung, sie</w:t>
            </w:r>
            <w:r w:rsidR="00BC7C74" w:rsidRPr="001510F9">
              <w:rPr>
                <w:rFonts w:asciiTheme="majorHAnsi" w:hAnsiTheme="majorHAnsi" w:cstheme="majorHAnsi"/>
                <w:sz w:val="22"/>
              </w:rPr>
              <w:t xml:space="preserve"> </w:t>
            </w:r>
            <w:r w:rsidR="00700212" w:rsidRPr="001510F9">
              <w:rPr>
                <w:rFonts w:asciiTheme="majorHAnsi" w:hAnsiTheme="majorHAnsi" w:cstheme="majorHAnsi"/>
                <w:sz w:val="22"/>
              </w:rPr>
              <w:t xml:space="preserve">macht </w:t>
            </w:r>
            <w:r w:rsidR="00203383" w:rsidRPr="001510F9">
              <w:rPr>
                <w:rFonts w:asciiTheme="majorHAnsi" w:hAnsiTheme="majorHAnsi" w:cstheme="majorHAnsi"/>
                <w:sz w:val="22"/>
              </w:rPr>
              <w:t xml:space="preserve">uns </w:t>
            </w:r>
            <w:r w:rsidR="00BC7C74" w:rsidRPr="001510F9">
              <w:rPr>
                <w:rFonts w:asciiTheme="majorHAnsi" w:hAnsiTheme="majorHAnsi" w:cstheme="majorHAnsi"/>
                <w:sz w:val="22"/>
              </w:rPr>
              <w:t>wachsame</w:t>
            </w:r>
            <w:r w:rsidR="00700212" w:rsidRPr="001510F9">
              <w:rPr>
                <w:rFonts w:asciiTheme="majorHAnsi" w:hAnsiTheme="majorHAnsi" w:cstheme="majorHAnsi"/>
                <w:sz w:val="22"/>
              </w:rPr>
              <w:t>r und bewusster</w:t>
            </w:r>
            <w:r w:rsidR="00BC7C74" w:rsidRPr="001510F9">
              <w:rPr>
                <w:rFonts w:asciiTheme="majorHAnsi" w:hAnsiTheme="majorHAnsi" w:cstheme="majorHAnsi"/>
                <w:sz w:val="22"/>
              </w:rPr>
              <w:t>. Anschläge</w:t>
            </w:r>
            <w:r w:rsidR="00700212" w:rsidRPr="001510F9">
              <w:rPr>
                <w:rFonts w:asciiTheme="majorHAnsi" w:hAnsiTheme="majorHAnsi" w:cstheme="majorHAnsi"/>
                <w:sz w:val="22"/>
              </w:rPr>
              <w:t>,</w:t>
            </w:r>
            <w:r w:rsidR="00BC7C74" w:rsidRPr="001510F9">
              <w:rPr>
                <w:rFonts w:asciiTheme="majorHAnsi" w:hAnsiTheme="majorHAnsi" w:cstheme="majorHAnsi"/>
                <w:sz w:val="22"/>
              </w:rPr>
              <w:t xml:space="preserve"> wie</w:t>
            </w:r>
            <w:r w:rsidR="00700212" w:rsidRPr="001510F9">
              <w:rPr>
                <w:rFonts w:asciiTheme="majorHAnsi" w:hAnsiTheme="majorHAnsi" w:cstheme="majorHAnsi"/>
                <w:sz w:val="22"/>
              </w:rPr>
              <w:t xml:space="preserve"> sie</w:t>
            </w:r>
            <w:r w:rsidR="00BC7C74" w:rsidRPr="001510F9">
              <w:rPr>
                <w:rFonts w:asciiTheme="majorHAnsi" w:hAnsiTheme="majorHAnsi" w:cstheme="majorHAnsi"/>
                <w:sz w:val="22"/>
              </w:rPr>
              <w:t xml:space="preserve"> 1938 in unserem Land </w:t>
            </w:r>
            <w:r w:rsidR="00700212" w:rsidRPr="001510F9">
              <w:rPr>
                <w:rFonts w:asciiTheme="majorHAnsi" w:hAnsiTheme="majorHAnsi" w:cstheme="majorHAnsi"/>
                <w:sz w:val="22"/>
              </w:rPr>
              <w:t>geschehen sind, dürfen sich nicht wiederholen. H</w:t>
            </w:r>
            <w:r w:rsidR="00ED4728" w:rsidRPr="001510F9">
              <w:rPr>
                <w:rFonts w:asciiTheme="majorHAnsi" w:hAnsiTheme="majorHAnsi" w:cstheme="majorHAnsi"/>
                <w:sz w:val="22"/>
              </w:rPr>
              <w:t xml:space="preserve">eute, 80 Jahre nach den grauenhaften </w:t>
            </w:r>
            <w:r w:rsidR="00700212" w:rsidRPr="001510F9">
              <w:rPr>
                <w:rFonts w:asciiTheme="majorHAnsi" w:hAnsiTheme="majorHAnsi" w:cstheme="majorHAnsi"/>
                <w:sz w:val="22"/>
              </w:rPr>
              <w:t>Verbrechen</w:t>
            </w:r>
            <w:r w:rsidR="00ED4728" w:rsidRPr="001510F9">
              <w:rPr>
                <w:rFonts w:asciiTheme="majorHAnsi" w:hAnsiTheme="majorHAnsi" w:cstheme="majorHAnsi"/>
                <w:sz w:val="22"/>
              </w:rPr>
              <w:t xml:space="preserve"> der Novemberpogrome </w:t>
            </w:r>
            <w:r w:rsidR="00700212" w:rsidRPr="001510F9">
              <w:rPr>
                <w:rFonts w:asciiTheme="majorHAnsi" w:hAnsiTheme="majorHAnsi" w:cstheme="majorHAnsi"/>
                <w:sz w:val="22"/>
              </w:rPr>
              <w:t xml:space="preserve">tragen </w:t>
            </w:r>
            <w:r w:rsidR="00700212" w:rsidRPr="00B419C0">
              <w:rPr>
                <w:rFonts w:asciiTheme="majorHAnsi" w:hAnsiTheme="majorHAnsi" w:cstheme="majorHAnsi"/>
                <w:sz w:val="22"/>
              </w:rPr>
              <w:t>wir</w:t>
            </w:r>
            <w:r w:rsidR="002B7FC8" w:rsidRPr="001510F9">
              <w:rPr>
                <w:rFonts w:asciiTheme="majorHAnsi" w:hAnsiTheme="majorHAnsi" w:cstheme="majorHAnsi"/>
                <w:sz w:val="22"/>
              </w:rPr>
              <w:t xml:space="preserve"> Verantwortung für eine Zukunft, in der Menschen </w:t>
            </w:r>
            <w:r w:rsidR="00E82331" w:rsidRPr="001510F9">
              <w:rPr>
                <w:rFonts w:asciiTheme="majorHAnsi" w:hAnsiTheme="majorHAnsi" w:cstheme="majorHAnsi"/>
                <w:sz w:val="22"/>
              </w:rPr>
              <w:t xml:space="preserve">sich gegenseitig </w:t>
            </w:r>
            <w:r w:rsidR="002B7FC8" w:rsidRPr="001510F9">
              <w:rPr>
                <w:rFonts w:asciiTheme="majorHAnsi" w:hAnsiTheme="majorHAnsi" w:cstheme="majorHAnsi"/>
                <w:sz w:val="22"/>
              </w:rPr>
              <w:t>annehmen, akzeptieren und respektieren.</w:t>
            </w:r>
          </w:p>
          <w:p w:rsidR="00AE593D" w:rsidRPr="00AF5B5C" w:rsidRDefault="00FF3D0B" w:rsidP="00F91BE0">
            <w:pPr>
              <w:pStyle w:val="Listenabsatz"/>
              <w:spacing w:before="120" w:after="120"/>
              <w:ind w:left="721" w:hanging="369"/>
              <w:contextualSpacing w:val="0"/>
              <w:rPr>
                <w:rFonts w:asciiTheme="majorHAnsi" w:hAnsiTheme="majorHAnsi" w:cstheme="majorHAnsi"/>
              </w:rPr>
            </w:pPr>
            <w:r w:rsidRPr="001510F9">
              <w:rPr>
                <w:rFonts w:asciiTheme="majorHAnsi" w:hAnsiTheme="majorHAnsi" w:cstheme="majorHAnsi"/>
                <w:i/>
                <w:sz w:val="22"/>
              </w:rPr>
              <w:t>Sprecher</w:t>
            </w:r>
            <w:r w:rsidR="00B923C3" w:rsidRPr="001510F9">
              <w:rPr>
                <w:rFonts w:asciiTheme="majorHAnsi" w:hAnsiTheme="majorHAnsi" w:cstheme="majorHAnsi"/>
                <w:i/>
                <w:sz w:val="22"/>
              </w:rPr>
              <w:t>*</w:t>
            </w:r>
            <w:r w:rsidRPr="001510F9">
              <w:rPr>
                <w:rFonts w:asciiTheme="majorHAnsi" w:hAnsiTheme="majorHAnsi" w:cstheme="majorHAnsi"/>
                <w:i/>
                <w:sz w:val="22"/>
              </w:rPr>
              <w:t>in:</w:t>
            </w:r>
            <w:r w:rsidRPr="001510F9">
              <w:rPr>
                <w:rFonts w:asciiTheme="majorHAnsi" w:hAnsiTheme="majorHAnsi" w:cstheme="majorHAnsi"/>
                <w:sz w:val="22"/>
              </w:rPr>
              <w:t xml:space="preserve"> </w:t>
            </w:r>
            <w:r w:rsidR="00F91BE0" w:rsidRPr="001510F9">
              <w:rPr>
                <w:rFonts w:asciiTheme="majorHAnsi" w:hAnsiTheme="majorHAnsi" w:cstheme="majorHAnsi"/>
                <w:sz w:val="22"/>
              </w:rPr>
              <w:t>I</w:t>
            </w:r>
            <w:r w:rsidR="00FC0699" w:rsidRPr="001510F9">
              <w:rPr>
                <w:rFonts w:asciiTheme="majorHAnsi" w:hAnsiTheme="majorHAnsi" w:cstheme="majorHAnsi"/>
                <w:sz w:val="22"/>
              </w:rPr>
              <w:t>m</w:t>
            </w:r>
            <w:r w:rsidR="00461B92" w:rsidRPr="001510F9">
              <w:rPr>
                <w:rFonts w:asciiTheme="majorHAnsi" w:hAnsiTheme="majorHAnsi" w:cstheme="majorHAnsi"/>
                <w:sz w:val="22"/>
              </w:rPr>
              <w:t xml:space="preserve"> Zentrum</w:t>
            </w:r>
            <w:r w:rsidR="00B923C3" w:rsidRPr="001510F9">
              <w:rPr>
                <w:rFonts w:asciiTheme="majorHAnsi" w:hAnsiTheme="majorHAnsi" w:cstheme="majorHAnsi"/>
                <w:sz w:val="22"/>
              </w:rPr>
              <w:t xml:space="preserve"> </w:t>
            </w:r>
            <w:r w:rsidR="00F91BE0" w:rsidRPr="001510F9">
              <w:rPr>
                <w:rFonts w:asciiTheme="majorHAnsi" w:hAnsiTheme="majorHAnsi" w:cstheme="majorHAnsi"/>
                <w:sz w:val="22"/>
              </w:rPr>
              <w:t>unseres heutigen Gedenkens steht</w:t>
            </w:r>
            <w:r w:rsidR="00FC0699" w:rsidRPr="001510F9">
              <w:rPr>
                <w:rFonts w:asciiTheme="majorHAnsi" w:hAnsiTheme="majorHAnsi" w:cstheme="majorHAnsi"/>
                <w:sz w:val="22"/>
              </w:rPr>
              <w:t xml:space="preserve">, </w:t>
            </w:r>
            <w:r w:rsidR="00F91BE0" w:rsidRPr="001510F9">
              <w:rPr>
                <w:rFonts w:asciiTheme="majorHAnsi" w:hAnsiTheme="majorHAnsi" w:cstheme="majorHAnsi"/>
                <w:sz w:val="22"/>
              </w:rPr>
              <w:t>dass wir uns neu unserer Verantwortung bewusst werden und</w:t>
            </w:r>
            <w:r w:rsidR="00FC0699" w:rsidRPr="001510F9">
              <w:rPr>
                <w:rFonts w:asciiTheme="majorHAnsi" w:hAnsiTheme="majorHAnsi" w:cstheme="majorHAnsi"/>
                <w:sz w:val="22"/>
              </w:rPr>
              <w:t xml:space="preserve"> </w:t>
            </w:r>
            <w:r w:rsidR="006F3F4C" w:rsidRPr="001510F9">
              <w:rPr>
                <w:rFonts w:asciiTheme="majorHAnsi" w:hAnsiTheme="majorHAnsi" w:cstheme="majorHAnsi"/>
                <w:sz w:val="22"/>
              </w:rPr>
              <w:t xml:space="preserve">Diskriminierung </w:t>
            </w:r>
            <w:r w:rsidR="00FC0699" w:rsidRPr="001510F9">
              <w:rPr>
                <w:rFonts w:asciiTheme="majorHAnsi" w:hAnsiTheme="majorHAnsi" w:cstheme="majorHAnsi"/>
                <w:sz w:val="22"/>
              </w:rPr>
              <w:t xml:space="preserve">jeglicher </w:t>
            </w:r>
            <w:r w:rsidR="00BC7C74" w:rsidRPr="001510F9">
              <w:rPr>
                <w:rFonts w:asciiTheme="majorHAnsi" w:hAnsiTheme="majorHAnsi" w:cstheme="majorHAnsi"/>
                <w:sz w:val="22"/>
              </w:rPr>
              <w:t>Art bereits im Entstehen verhindern</w:t>
            </w:r>
            <w:r w:rsidR="00FC0699" w:rsidRPr="001510F9">
              <w:rPr>
                <w:rFonts w:asciiTheme="majorHAnsi" w:hAnsiTheme="majorHAnsi" w:cstheme="majorHAnsi"/>
                <w:sz w:val="22"/>
              </w:rPr>
              <w:t xml:space="preserve">. </w:t>
            </w:r>
          </w:p>
        </w:tc>
      </w:tr>
      <w:tr w:rsidR="005D72E8" w:rsidRPr="00AF5B5C">
        <w:trPr>
          <w:trHeight w:val="384"/>
        </w:trPr>
        <w:tc>
          <w:tcPr>
            <w:tcW w:w="8922" w:type="dxa"/>
          </w:tcPr>
          <w:p w:rsidR="0059391A" w:rsidRDefault="002C3E3D" w:rsidP="007F1ABC">
            <w:pPr>
              <w:pStyle w:val="Listenabsatz"/>
              <w:spacing w:before="120"/>
              <w:ind w:left="357" w:hanging="291"/>
              <w:contextualSpacing w:val="0"/>
              <w:rPr>
                <w:rFonts w:asciiTheme="majorHAnsi" w:hAnsiTheme="majorHAnsi" w:cstheme="majorHAnsi"/>
                <w:b/>
              </w:rPr>
            </w:pPr>
            <w:r w:rsidRPr="00AF5B5C">
              <w:rPr>
                <w:rFonts w:asciiTheme="majorHAnsi" w:hAnsiTheme="majorHAnsi" w:cstheme="majorHAnsi"/>
                <w:b/>
              </w:rPr>
              <w:t>4. LIED</w:t>
            </w:r>
            <w:r w:rsidR="005D72E8" w:rsidRPr="00AF5B5C">
              <w:rPr>
                <w:rFonts w:asciiTheme="majorHAnsi" w:hAnsiTheme="majorHAnsi" w:cstheme="majorHAnsi"/>
                <w:b/>
              </w:rPr>
              <w:t xml:space="preserve"> </w:t>
            </w:r>
            <w:r w:rsidRPr="00AF5B5C">
              <w:rPr>
                <w:rFonts w:asciiTheme="majorHAnsi" w:hAnsiTheme="majorHAnsi" w:cstheme="majorHAnsi"/>
                <w:b/>
              </w:rPr>
              <w:t>–</w:t>
            </w:r>
            <w:r w:rsidR="007F1ABC">
              <w:rPr>
                <w:rFonts w:asciiTheme="majorHAnsi" w:hAnsiTheme="majorHAnsi" w:cstheme="majorHAnsi"/>
                <w:b/>
              </w:rPr>
              <w:t xml:space="preserve"> </w:t>
            </w:r>
            <w:r w:rsidR="007F1ABC" w:rsidRPr="0059391A">
              <w:rPr>
                <w:rFonts w:asciiTheme="majorHAnsi" w:hAnsiTheme="majorHAnsi" w:cstheme="majorHAnsi"/>
                <w:i/>
                <w:sz w:val="22"/>
              </w:rPr>
              <w:t>Nun bitten wir den Heiligen Geist</w:t>
            </w:r>
            <w:r w:rsidR="007F1ABC" w:rsidRPr="0059391A">
              <w:rPr>
                <w:rFonts w:asciiTheme="majorHAnsi" w:hAnsiTheme="majorHAnsi" w:cstheme="majorHAnsi"/>
                <w:sz w:val="22"/>
              </w:rPr>
              <w:t xml:space="preserve"> </w:t>
            </w:r>
            <w:r w:rsidR="007F1ABC">
              <w:rPr>
                <w:rFonts w:asciiTheme="majorHAnsi" w:hAnsiTheme="majorHAnsi" w:cstheme="majorHAnsi"/>
                <w:sz w:val="22"/>
              </w:rPr>
              <w:t>(</w:t>
            </w:r>
            <w:r w:rsidR="007F1ABC" w:rsidRPr="0059391A">
              <w:rPr>
                <w:rFonts w:asciiTheme="majorHAnsi" w:hAnsiTheme="majorHAnsi" w:cstheme="majorHAnsi"/>
                <w:sz w:val="22"/>
              </w:rPr>
              <w:t>EG</w:t>
            </w:r>
            <w:r w:rsidR="007F1ABC" w:rsidRPr="0059391A">
              <w:rPr>
                <w:rFonts w:asciiTheme="majorHAnsi" w:hAnsiTheme="majorHAnsi" w:cstheme="majorHAnsi"/>
                <w:b/>
                <w:sz w:val="22"/>
              </w:rPr>
              <w:t xml:space="preserve"> </w:t>
            </w:r>
            <w:r w:rsidR="007F1ABC">
              <w:rPr>
                <w:rFonts w:asciiTheme="majorHAnsi" w:hAnsiTheme="majorHAnsi" w:cstheme="majorHAnsi"/>
                <w:sz w:val="22"/>
              </w:rPr>
              <w:t>124;</w:t>
            </w:r>
            <w:r w:rsidR="007F1ABC" w:rsidRPr="0059391A">
              <w:rPr>
                <w:rFonts w:asciiTheme="majorHAnsi" w:hAnsiTheme="majorHAnsi" w:cstheme="majorHAnsi"/>
                <w:sz w:val="22"/>
              </w:rPr>
              <w:t xml:space="preserve"> GL 348</w:t>
            </w:r>
            <w:r w:rsidR="00B10103">
              <w:rPr>
                <w:rFonts w:asciiTheme="majorHAnsi" w:hAnsiTheme="majorHAnsi" w:cstheme="majorHAnsi"/>
                <w:sz w:val="22"/>
              </w:rPr>
              <w:t>; EMG 248</w:t>
            </w:r>
            <w:r w:rsidR="007F1ABC">
              <w:rPr>
                <w:rFonts w:asciiTheme="majorHAnsi" w:hAnsiTheme="majorHAnsi" w:cstheme="majorHAnsi"/>
                <w:sz w:val="22"/>
              </w:rPr>
              <w:t>)</w:t>
            </w:r>
            <w:r w:rsidR="00B32C7E">
              <w:rPr>
                <w:rFonts w:asciiTheme="majorHAnsi" w:hAnsiTheme="majorHAnsi" w:cstheme="majorHAnsi"/>
                <w:sz w:val="22"/>
              </w:rPr>
              <w:t>;</w:t>
            </w:r>
          </w:p>
          <w:p w:rsidR="005D72E8" w:rsidRPr="00AF5B5C" w:rsidRDefault="00CB4106" w:rsidP="00BD1F9C">
            <w:pPr>
              <w:pStyle w:val="Listenabsatz"/>
              <w:ind w:left="358" w:hanging="6"/>
              <w:contextualSpacing w:val="0"/>
              <w:rPr>
                <w:rFonts w:asciiTheme="majorHAnsi" w:hAnsiTheme="majorHAnsi" w:cstheme="majorHAnsi"/>
                <w:b/>
              </w:rPr>
            </w:pPr>
            <w:r>
              <w:rPr>
                <w:rFonts w:asciiTheme="majorHAnsi" w:hAnsiTheme="majorHAnsi" w:cstheme="majorHAnsi"/>
                <w:sz w:val="22"/>
              </w:rPr>
              <w:t>oder</w:t>
            </w:r>
            <w:r w:rsidR="007F1ABC">
              <w:rPr>
                <w:rFonts w:asciiTheme="majorHAnsi" w:hAnsiTheme="majorHAnsi" w:cstheme="majorHAnsi"/>
                <w:sz w:val="22"/>
              </w:rPr>
              <w:t>:</w:t>
            </w:r>
            <w:r w:rsidR="0059391A" w:rsidRPr="0059391A">
              <w:rPr>
                <w:rFonts w:asciiTheme="majorHAnsi" w:hAnsiTheme="majorHAnsi" w:cstheme="majorHAnsi"/>
                <w:sz w:val="22"/>
              </w:rPr>
              <w:t xml:space="preserve"> </w:t>
            </w:r>
            <w:r w:rsidR="005D72E8" w:rsidRPr="0059391A">
              <w:rPr>
                <w:rFonts w:asciiTheme="majorHAnsi" w:hAnsiTheme="majorHAnsi" w:cstheme="majorHAnsi"/>
                <w:i/>
                <w:sz w:val="22"/>
              </w:rPr>
              <w:t>Komm</w:t>
            </w:r>
            <w:r w:rsidR="00947C6C" w:rsidRPr="0059391A">
              <w:rPr>
                <w:rFonts w:asciiTheme="majorHAnsi" w:hAnsiTheme="majorHAnsi" w:cstheme="majorHAnsi"/>
                <w:i/>
                <w:sz w:val="22"/>
              </w:rPr>
              <w:t>,</w:t>
            </w:r>
            <w:r w:rsidR="005D72E8" w:rsidRPr="0059391A">
              <w:rPr>
                <w:rFonts w:asciiTheme="majorHAnsi" w:hAnsiTheme="majorHAnsi" w:cstheme="majorHAnsi"/>
                <w:i/>
                <w:sz w:val="22"/>
              </w:rPr>
              <w:t xml:space="preserve"> Heiliger Geist</w:t>
            </w:r>
            <w:r w:rsidR="00947C6C" w:rsidRPr="0059391A">
              <w:rPr>
                <w:rFonts w:asciiTheme="majorHAnsi" w:hAnsiTheme="majorHAnsi" w:cstheme="majorHAnsi"/>
                <w:i/>
                <w:sz w:val="22"/>
              </w:rPr>
              <w:t xml:space="preserve">, </w:t>
            </w:r>
            <w:proofErr w:type="spellStart"/>
            <w:r w:rsidR="00947C6C" w:rsidRPr="0059391A">
              <w:rPr>
                <w:rFonts w:asciiTheme="majorHAnsi" w:hAnsiTheme="majorHAnsi" w:cstheme="majorHAnsi"/>
                <w:i/>
                <w:sz w:val="22"/>
              </w:rPr>
              <w:t>Herre</w:t>
            </w:r>
            <w:proofErr w:type="spellEnd"/>
            <w:r w:rsidR="00947C6C" w:rsidRPr="0059391A">
              <w:rPr>
                <w:rFonts w:asciiTheme="majorHAnsi" w:hAnsiTheme="majorHAnsi" w:cstheme="majorHAnsi"/>
                <w:i/>
                <w:sz w:val="22"/>
              </w:rPr>
              <w:t xml:space="preserve"> Gott</w:t>
            </w:r>
            <w:r w:rsidR="007F1ABC" w:rsidRPr="0059391A">
              <w:rPr>
                <w:rFonts w:asciiTheme="majorHAnsi" w:hAnsiTheme="majorHAnsi" w:cstheme="majorHAnsi"/>
                <w:b/>
                <w:i/>
              </w:rPr>
              <w:t xml:space="preserve"> </w:t>
            </w:r>
            <w:r w:rsidR="007F1ABC">
              <w:rPr>
                <w:rFonts w:asciiTheme="majorHAnsi" w:hAnsiTheme="majorHAnsi" w:cstheme="majorHAnsi"/>
              </w:rPr>
              <w:t>(</w:t>
            </w:r>
            <w:r w:rsidR="007F1ABC" w:rsidRPr="0059391A">
              <w:rPr>
                <w:rFonts w:asciiTheme="majorHAnsi" w:hAnsiTheme="majorHAnsi" w:cstheme="majorHAnsi"/>
                <w:sz w:val="22"/>
              </w:rPr>
              <w:t>EG 125</w:t>
            </w:r>
            <w:r w:rsidR="007F1ABC">
              <w:rPr>
                <w:rFonts w:asciiTheme="majorHAnsi" w:hAnsiTheme="majorHAnsi" w:cstheme="majorHAnsi"/>
                <w:sz w:val="22"/>
              </w:rPr>
              <w:t>)</w:t>
            </w:r>
            <w:proofErr w:type="gramStart"/>
            <w:r w:rsidR="00B32C7E">
              <w:rPr>
                <w:rFonts w:asciiTheme="majorHAnsi" w:hAnsiTheme="majorHAnsi" w:cstheme="majorHAnsi"/>
                <w:sz w:val="22"/>
              </w:rPr>
              <w:t>;</w:t>
            </w:r>
            <w:proofErr w:type="gramEnd"/>
            <w:r w:rsidR="007F1ABC">
              <w:rPr>
                <w:rFonts w:asciiTheme="majorHAnsi" w:hAnsiTheme="majorHAnsi" w:cstheme="majorHAnsi"/>
                <w:b/>
                <w:i/>
              </w:rPr>
              <w:br/>
            </w:r>
            <w:r w:rsidR="007F1ABC" w:rsidRPr="0059391A">
              <w:rPr>
                <w:rFonts w:asciiTheme="majorHAnsi" w:hAnsiTheme="majorHAnsi" w:cstheme="majorHAnsi"/>
                <w:sz w:val="22"/>
              </w:rPr>
              <w:t xml:space="preserve">oder: </w:t>
            </w:r>
            <w:r w:rsidR="007F1ABC" w:rsidRPr="007F1ABC">
              <w:rPr>
                <w:rFonts w:asciiTheme="majorHAnsi" w:hAnsiTheme="majorHAnsi" w:cstheme="majorHAnsi"/>
                <w:i/>
                <w:sz w:val="22"/>
                <w:szCs w:val="22"/>
              </w:rPr>
              <w:t>O komm du Geist der Wahrheit</w:t>
            </w:r>
            <w:r w:rsidR="00BD1F9C">
              <w:rPr>
                <w:rFonts w:asciiTheme="majorHAnsi" w:hAnsiTheme="majorHAnsi" w:cstheme="majorHAnsi"/>
                <w:i/>
                <w:sz w:val="22"/>
                <w:szCs w:val="22"/>
              </w:rPr>
              <w:t>,</w:t>
            </w:r>
            <w:r w:rsidR="007F1ABC">
              <w:rPr>
                <w:rFonts w:asciiTheme="majorHAnsi" w:hAnsiTheme="majorHAnsi" w:cstheme="majorHAnsi"/>
                <w:sz w:val="22"/>
                <w:szCs w:val="22"/>
              </w:rPr>
              <w:t xml:space="preserve"> </w:t>
            </w:r>
            <w:r w:rsidR="00BD1F9C">
              <w:rPr>
                <w:rFonts w:asciiTheme="majorHAnsi" w:hAnsiTheme="majorHAnsi" w:cstheme="majorHAnsi"/>
                <w:sz w:val="22"/>
                <w:szCs w:val="22"/>
              </w:rPr>
              <w:t xml:space="preserve">Str. 1-3 </w:t>
            </w:r>
            <w:r w:rsidR="007F1ABC">
              <w:rPr>
                <w:rFonts w:asciiTheme="majorHAnsi" w:hAnsiTheme="majorHAnsi" w:cstheme="majorHAnsi"/>
                <w:sz w:val="22"/>
                <w:szCs w:val="22"/>
              </w:rPr>
              <w:t xml:space="preserve">(EG 136; </w:t>
            </w:r>
            <w:r w:rsidR="007F1ABC" w:rsidRPr="007F1ABC">
              <w:rPr>
                <w:rFonts w:asciiTheme="majorHAnsi" w:hAnsiTheme="majorHAnsi" w:cstheme="majorHAnsi"/>
                <w:sz w:val="22"/>
                <w:szCs w:val="22"/>
              </w:rPr>
              <w:t>EMG 253</w:t>
            </w:r>
            <w:r w:rsidR="00B10103">
              <w:rPr>
                <w:rFonts w:asciiTheme="majorHAnsi" w:hAnsiTheme="majorHAnsi" w:cstheme="majorHAnsi"/>
                <w:sz w:val="22"/>
                <w:szCs w:val="22"/>
              </w:rPr>
              <w:t xml:space="preserve">; </w:t>
            </w:r>
            <w:proofErr w:type="spellStart"/>
            <w:r w:rsidR="00B10103">
              <w:rPr>
                <w:rFonts w:asciiTheme="majorHAnsi" w:hAnsiTheme="majorHAnsi" w:cstheme="majorHAnsi"/>
                <w:sz w:val="22"/>
                <w:szCs w:val="22"/>
              </w:rPr>
              <w:t>FuL</w:t>
            </w:r>
            <w:proofErr w:type="spellEnd"/>
            <w:r w:rsidR="00B10103">
              <w:rPr>
                <w:rFonts w:asciiTheme="majorHAnsi" w:hAnsiTheme="majorHAnsi" w:cstheme="majorHAnsi"/>
                <w:sz w:val="22"/>
                <w:szCs w:val="22"/>
              </w:rPr>
              <w:t xml:space="preserve"> 283</w:t>
            </w:r>
            <w:r w:rsidR="007F1ABC" w:rsidRPr="00BD1F9C">
              <w:rPr>
                <w:rFonts w:asciiTheme="majorHAnsi" w:hAnsiTheme="majorHAnsi" w:cstheme="majorHAnsi"/>
                <w:sz w:val="22"/>
                <w:szCs w:val="22"/>
              </w:rPr>
              <w:t>)</w:t>
            </w:r>
            <w:r w:rsidR="00BD1F9C" w:rsidRPr="00BD1F9C">
              <w:rPr>
                <w:rFonts w:asciiTheme="majorHAnsi" w:hAnsiTheme="majorHAnsi" w:cstheme="majorHAnsi"/>
                <w:sz w:val="22"/>
                <w:szCs w:val="22"/>
              </w:rPr>
              <w:t>, evtl. erläutern.</w:t>
            </w:r>
          </w:p>
        </w:tc>
      </w:tr>
      <w:tr w:rsidR="00FA07AB" w:rsidRPr="00AF5B5C">
        <w:tc>
          <w:tcPr>
            <w:tcW w:w="8922" w:type="dxa"/>
          </w:tcPr>
          <w:p w:rsidR="009D4F05" w:rsidRPr="00AF5B5C" w:rsidRDefault="00AE593D" w:rsidP="00AF5B5C">
            <w:pPr>
              <w:pStyle w:val="Listenabsatz"/>
              <w:spacing w:before="120" w:after="120"/>
              <w:ind w:left="357" w:hanging="357"/>
              <w:rPr>
                <w:rFonts w:asciiTheme="majorHAnsi" w:hAnsiTheme="majorHAnsi" w:cstheme="majorHAnsi"/>
                <w:b/>
              </w:rPr>
            </w:pPr>
            <w:r w:rsidRPr="00AF5B5C">
              <w:rPr>
                <w:rFonts w:asciiTheme="majorHAnsi" w:hAnsiTheme="majorHAnsi" w:cstheme="majorHAnsi"/>
                <w:b/>
              </w:rPr>
              <w:t>5. ERINNERUNG</w:t>
            </w:r>
          </w:p>
          <w:p w:rsidR="00AE593D" w:rsidRPr="004C0957" w:rsidRDefault="00AF5B5C" w:rsidP="00925B91">
            <w:pPr>
              <w:spacing w:after="120"/>
              <w:rPr>
                <w:rFonts w:asciiTheme="majorHAnsi" w:hAnsiTheme="majorHAnsi" w:cstheme="majorHAnsi"/>
                <w:color w:val="353244"/>
                <w:spacing w:val="4"/>
                <w:sz w:val="22"/>
              </w:rPr>
            </w:pPr>
            <w:proofErr w:type="gramStart"/>
            <w:r w:rsidRPr="004C0957">
              <w:rPr>
                <w:rFonts w:asciiTheme="majorHAnsi" w:hAnsiTheme="majorHAnsi" w:cstheme="majorHAnsi"/>
                <w:i/>
                <w:sz w:val="22"/>
              </w:rPr>
              <w:t>1.</w:t>
            </w:r>
            <w:r w:rsidR="00925B91" w:rsidRPr="004C0957">
              <w:rPr>
                <w:rFonts w:asciiTheme="majorHAnsi" w:hAnsiTheme="majorHAnsi" w:cstheme="majorHAnsi"/>
                <w:i/>
                <w:sz w:val="22"/>
              </w:rPr>
              <w:t>Sprecher</w:t>
            </w:r>
            <w:proofErr w:type="gramEnd"/>
            <w:r w:rsidR="00925B91" w:rsidRPr="004C0957">
              <w:rPr>
                <w:rFonts w:asciiTheme="majorHAnsi" w:hAnsiTheme="majorHAnsi" w:cstheme="majorHAnsi"/>
                <w:i/>
                <w:sz w:val="22"/>
              </w:rPr>
              <w:t>*</w:t>
            </w:r>
            <w:r w:rsidR="00096DE9" w:rsidRPr="004C0957">
              <w:rPr>
                <w:rFonts w:asciiTheme="majorHAnsi" w:hAnsiTheme="majorHAnsi" w:cstheme="majorHAnsi"/>
                <w:i/>
                <w:sz w:val="22"/>
              </w:rPr>
              <w:t>in</w:t>
            </w:r>
            <w:r w:rsidR="00D815E3" w:rsidRPr="004C0957">
              <w:rPr>
                <w:rFonts w:asciiTheme="majorHAnsi" w:hAnsiTheme="majorHAnsi" w:cstheme="majorHAnsi"/>
                <w:i/>
                <w:sz w:val="22"/>
              </w:rPr>
              <w:t>:</w:t>
            </w:r>
            <w:r w:rsidR="00096DE9" w:rsidRPr="004C0957">
              <w:rPr>
                <w:rFonts w:asciiTheme="majorHAnsi" w:hAnsiTheme="majorHAnsi" w:cstheme="majorHAnsi"/>
                <w:i/>
                <w:sz w:val="22"/>
              </w:rPr>
              <w:t xml:space="preserve"> </w:t>
            </w:r>
            <w:r w:rsidR="00096DE9" w:rsidRPr="004C0957">
              <w:rPr>
                <w:rFonts w:asciiTheme="majorHAnsi" w:hAnsiTheme="majorHAnsi" w:cstheme="majorHAnsi"/>
                <w:sz w:val="22"/>
              </w:rPr>
              <w:t>Wir lesen aus dem Bericht eines Betroffenen</w:t>
            </w:r>
            <w:r w:rsidR="00925B91" w:rsidRPr="004C0957">
              <w:rPr>
                <w:rFonts w:asciiTheme="majorHAnsi" w:hAnsiTheme="majorHAnsi" w:cstheme="majorHAnsi"/>
                <w:sz w:val="22"/>
              </w:rPr>
              <w:t xml:space="preserve">. </w:t>
            </w:r>
            <w:r w:rsidR="00AE593D" w:rsidRPr="004C0957">
              <w:rPr>
                <w:rFonts w:asciiTheme="majorHAnsi" w:hAnsiTheme="majorHAnsi" w:cstheme="majorHAnsi"/>
                <w:color w:val="353244"/>
                <w:spacing w:val="4"/>
                <w:sz w:val="22"/>
              </w:rPr>
              <w:t xml:space="preserve">Kurt Witzenbacher erzählt in seinem Buch: </w:t>
            </w:r>
            <w:r w:rsidR="00AE593D" w:rsidRPr="004C0957">
              <w:rPr>
                <w:rFonts w:asciiTheme="majorHAnsi" w:hAnsiTheme="majorHAnsi" w:cstheme="majorHAnsi"/>
                <w:i/>
                <w:color w:val="353244"/>
                <w:spacing w:val="4"/>
                <w:sz w:val="22"/>
              </w:rPr>
              <w:t>Kaddisch für Ruth</w:t>
            </w:r>
            <w:r w:rsidR="00AE593D" w:rsidRPr="004C0957">
              <w:rPr>
                <w:rFonts w:asciiTheme="majorHAnsi" w:hAnsiTheme="majorHAnsi" w:cstheme="majorHAnsi"/>
                <w:color w:val="353244"/>
                <w:spacing w:val="4"/>
                <w:sz w:val="22"/>
              </w:rPr>
              <w:t xml:space="preserve"> </w:t>
            </w:r>
            <w:r w:rsidR="00AE593D" w:rsidRPr="004C0957">
              <w:rPr>
                <w:rFonts w:asciiTheme="majorHAnsi" w:hAnsiTheme="majorHAnsi" w:cstheme="majorHAnsi"/>
                <w:color w:val="353244"/>
                <w:spacing w:val="4"/>
                <w:sz w:val="20"/>
              </w:rPr>
              <w:t>(1998, S.142-145 gekürzt)</w:t>
            </w:r>
            <w:r w:rsidR="00AE593D" w:rsidRPr="004C0957">
              <w:rPr>
                <w:rFonts w:asciiTheme="majorHAnsi" w:hAnsiTheme="majorHAnsi" w:cstheme="majorHAnsi"/>
                <w:color w:val="353244"/>
                <w:spacing w:val="4"/>
                <w:sz w:val="22"/>
              </w:rPr>
              <w:t>, wie er die Pogromnacht und den Tag danach in Karlsruhe erlebte:</w:t>
            </w:r>
          </w:p>
          <w:p w:rsidR="00AE593D" w:rsidRPr="001510F9" w:rsidRDefault="00AE593D" w:rsidP="00C80769">
            <w:pPr>
              <w:spacing w:after="120"/>
              <w:ind w:right="-148"/>
              <w:rPr>
                <w:rFonts w:asciiTheme="majorHAnsi" w:hAnsiTheme="majorHAnsi" w:cstheme="majorHAnsi"/>
                <w:color w:val="353244"/>
                <w:spacing w:val="4"/>
                <w:sz w:val="22"/>
              </w:rPr>
            </w:pPr>
            <w:r w:rsidRPr="001510F9">
              <w:rPr>
                <w:rFonts w:asciiTheme="majorHAnsi" w:hAnsiTheme="majorHAnsi" w:cstheme="majorHAnsi"/>
                <w:color w:val="353244"/>
                <w:spacing w:val="4"/>
                <w:sz w:val="22"/>
              </w:rPr>
              <w:t>„In dieser Nacht konnten wir alle nicht schlafen. Wir hörten die Sirenen des Feuer</w:t>
            </w:r>
            <w:r w:rsidR="009A4554" w:rsidRPr="001510F9">
              <w:rPr>
                <w:rFonts w:asciiTheme="majorHAnsi" w:hAnsiTheme="majorHAnsi" w:cstheme="majorHAnsi"/>
                <w:color w:val="353244"/>
                <w:spacing w:val="4"/>
                <w:sz w:val="22"/>
              </w:rPr>
              <w:softHyphen/>
            </w:r>
            <w:r w:rsidRPr="001510F9">
              <w:rPr>
                <w:rFonts w:asciiTheme="majorHAnsi" w:hAnsiTheme="majorHAnsi" w:cstheme="majorHAnsi"/>
                <w:color w:val="353244"/>
                <w:spacing w:val="4"/>
                <w:sz w:val="22"/>
              </w:rPr>
              <w:t xml:space="preserve">wehrautos, Klirren von Glas, Brüllen, laute Kommandoschreie. Sie gingen mir bis heute nicht aus dem Ohr. </w:t>
            </w:r>
          </w:p>
          <w:p w:rsidR="00AE593D" w:rsidRPr="001510F9" w:rsidRDefault="00AE593D" w:rsidP="00AF5B5C">
            <w:pPr>
              <w:spacing w:after="120"/>
              <w:rPr>
                <w:rFonts w:asciiTheme="majorHAnsi" w:hAnsiTheme="majorHAnsi" w:cstheme="majorHAnsi"/>
                <w:color w:val="353244"/>
                <w:spacing w:val="4"/>
                <w:sz w:val="22"/>
              </w:rPr>
            </w:pPr>
            <w:r w:rsidRPr="001510F9">
              <w:rPr>
                <w:rFonts w:asciiTheme="majorHAnsi" w:hAnsiTheme="majorHAnsi" w:cstheme="majorHAnsi"/>
                <w:color w:val="353244"/>
                <w:spacing w:val="4"/>
                <w:sz w:val="22"/>
              </w:rPr>
              <w:t>Am nächsten Tag hatten wir nur zwei Stunden Unterricht. Unser Klassenlehrer sagte uns, bevor wir entlassen wurden: „Heute Nacht ging es den Juden an den Kragen! Seid froh, dass ihr keine Juden</w:t>
            </w:r>
            <w:r w:rsidR="009A4554" w:rsidRPr="001510F9">
              <w:rPr>
                <w:rFonts w:asciiTheme="majorHAnsi" w:hAnsiTheme="majorHAnsi" w:cstheme="majorHAnsi"/>
                <w:color w:val="353244"/>
                <w:spacing w:val="4"/>
                <w:sz w:val="22"/>
              </w:rPr>
              <w:t xml:space="preserve"> seid! Wir müssen die Juden los</w:t>
            </w:r>
            <w:r w:rsidRPr="001510F9">
              <w:rPr>
                <w:rFonts w:asciiTheme="majorHAnsi" w:hAnsiTheme="majorHAnsi" w:cstheme="majorHAnsi"/>
                <w:color w:val="353244"/>
                <w:spacing w:val="4"/>
                <w:sz w:val="22"/>
              </w:rPr>
              <w:t>werden.“</w:t>
            </w:r>
          </w:p>
          <w:p w:rsidR="00AE593D" w:rsidRPr="001510F9" w:rsidRDefault="00AE593D" w:rsidP="00AF5B5C">
            <w:pPr>
              <w:spacing w:after="120"/>
              <w:rPr>
                <w:rFonts w:asciiTheme="majorHAnsi" w:hAnsiTheme="majorHAnsi" w:cstheme="majorHAnsi"/>
                <w:color w:val="353244"/>
                <w:spacing w:val="4"/>
                <w:sz w:val="22"/>
              </w:rPr>
            </w:pPr>
            <w:r w:rsidRPr="001510F9">
              <w:rPr>
                <w:rFonts w:asciiTheme="majorHAnsi" w:hAnsiTheme="majorHAnsi" w:cstheme="majorHAnsi"/>
                <w:color w:val="353244"/>
                <w:spacing w:val="4"/>
                <w:sz w:val="22"/>
              </w:rPr>
              <w:t>Nach der Schule ... lief ich voller Neugier und voller Angst durch unsere Straße. Für einen kleinen Jungen gab es da mehr als genug zu sehen. In unserer Straße waren etliche Geschäfte, die Juden gehörten. Alle Schaufensterscheiben waren ein</w:t>
            </w:r>
            <w:r w:rsidR="009A4554" w:rsidRPr="001510F9">
              <w:rPr>
                <w:rFonts w:asciiTheme="majorHAnsi" w:hAnsiTheme="majorHAnsi" w:cstheme="majorHAnsi"/>
                <w:color w:val="353244"/>
                <w:spacing w:val="4"/>
                <w:sz w:val="22"/>
              </w:rPr>
              <w:softHyphen/>
            </w:r>
            <w:r w:rsidRPr="001510F9">
              <w:rPr>
                <w:rFonts w:asciiTheme="majorHAnsi" w:hAnsiTheme="majorHAnsi" w:cstheme="majorHAnsi"/>
                <w:color w:val="353244"/>
                <w:spacing w:val="4"/>
                <w:sz w:val="22"/>
              </w:rPr>
              <w:t>geschla</w:t>
            </w:r>
            <w:r w:rsidR="009A4554" w:rsidRPr="001510F9">
              <w:rPr>
                <w:rFonts w:asciiTheme="majorHAnsi" w:hAnsiTheme="majorHAnsi" w:cstheme="majorHAnsi"/>
                <w:color w:val="353244"/>
                <w:spacing w:val="4"/>
                <w:sz w:val="22"/>
              </w:rPr>
              <w:softHyphen/>
            </w:r>
            <w:r w:rsidRPr="001510F9">
              <w:rPr>
                <w:rFonts w:asciiTheme="majorHAnsi" w:hAnsiTheme="majorHAnsi" w:cstheme="majorHAnsi"/>
                <w:color w:val="353244"/>
                <w:spacing w:val="4"/>
                <w:sz w:val="22"/>
              </w:rPr>
              <w:t>gen. Ich sah, wie ein paar ältere Jungen Waren aus den Schaufenstern an sich rafften und wegschleppten. Glasscheiben bedeckten den Gehsteig. Überall standen SA-Männer herum. Ich verstand nicht, was da geschehen war.</w:t>
            </w:r>
          </w:p>
          <w:p w:rsidR="00AE593D" w:rsidRPr="001510F9" w:rsidRDefault="00AE593D" w:rsidP="00AF5B5C">
            <w:pPr>
              <w:spacing w:after="120"/>
              <w:rPr>
                <w:rFonts w:asciiTheme="majorHAnsi" w:hAnsiTheme="majorHAnsi" w:cstheme="majorHAnsi"/>
                <w:color w:val="353244"/>
                <w:spacing w:val="4"/>
                <w:sz w:val="22"/>
              </w:rPr>
            </w:pPr>
            <w:r w:rsidRPr="001510F9">
              <w:rPr>
                <w:rFonts w:asciiTheme="majorHAnsi" w:hAnsiTheme="majorHAnsi" w:cstheme="majorHAnsi"/>
                <w:color w:val="353244"/>
                <w:spacing w:val="4"/>
                <w:sz w:val="22"/>
              </w:rPr>
              <w:t xml:space="preserve">Nach wenigen Minuten kam ich bei der Synagoge an. Vor der Synagoge drängte sich eine große Menschenmenge. SA-Männer trugen </w:t>
            </w:r>
            <w:proofErr w:type="spellStart"/>
            <w:r w:rsidRPr="001510F9">
              <w:rPr>
                <w:rFonts w:asciiTheme="majorHAnsi" w:hAnsiTheme="majorHAnsi" w:cstheme="majorHAnsi"/>
                <w:color w:val="353244"/>
                <w:spacing w:val="4"/>
                <w:sz w:val="22"/>
              </w:rPr>
              <w:t>Torarollen</w:t>
            </w:r>
            <w:proofErr w:type="spellEnd"/>
            <w:r w:rsidRPr="001510F9">
              <w:rPr>
                <w:rFonts w:asciiTheme="majorHAnsi" w:hAnsiTheme="majorHAnsi" w:cstheme="majorHAnsi"/>
                <w:color w:val="353244"/>
                <w:spacing w:val="4"/>
                <w:sz w:val="22"/>
              </w:rPr>
              <w:t xml:space="preserve"> und Bücher heraus und warfen alles auf einen Haufen. Einer der SA-Männer trampelte auf einer </w:t>
            </w:r>
            <w:proofErr w:type="spellStart"/>
            <w:r w:rsidRPr="001510F9">
              <w:rPr>
                <w:rFonts w:asciiTheme="majorHAnsi" w:hAnsiTheme="majorHAnsi" w:cstheme="majorHAnsi"/>
                <w:color w:val="353244"/>
                <w:spacing w:val="4"/>
                <w:sz w:val="22"/>
              </w:rPr>
              <w:t>Torarolle</w:t>
            </w:r>
            <w:proofErr w:type="spellEnd"/>
            <w:r w:rsidRPr="001510F9">
              <w:rPr>
                <w:rFonts w:asciiTheme="majorHAnsi" w:hAnsiTheme="majorHAnsi" w:cstheme="majorHAnsi"/>
                <w:color w:val="353244"/>
                <w:spacing w:val="4"/>
                <w:sz w:val="22"/>
              </w:rPr>
              <w:t xml:space="preserve"> herum und spuckte noch darauf. Und vor wenigen Wochen noch hatte mir Ruth und ihr Vater erklärt, wie heilig die </w:t>
            </w:r>
            <w:proofErr w:type="spellStart"/>
            <w:r w:rsidRPr="001510F9">
              <w:rPr>
                <w:rFonts w:asciiTheme="majorHAnsi" w:hAnsiTheme="majorHAnsi" w:cstheme="majorHAnsi"/>
                <w:color w:val="353244"/>
                <w:spacing w:val="4"/>
                <w:sz w:val="22"/>
              </w:rPr>
              <w:t>Torarolle</w:t>
            </w:r>
            <w:proofErr w:type="spellEnd"/>
            <w:r w:rsidRPr="001510F9">
              <w:rPr>
                <w:rFonts w:asciiTheme="majorHAnsi" w:hAnsiTheme="majorHAnsi" w:cstheme="majorHAnsi"/>
                <w:color w:val="353244"/>
                <w:spacing w:val="4"/>
                <w:sz w:val="22"/>
              </w:rPr>
              <w:t xml:space="preserve"> ist! So heilig, dass man sie nicht einmal berühren darf. Ein SA-Mann trug einen noch schwelenden Polstersessel heraus und warf ihn zu Boden. Ich kannte den Sessel. Auf ihm hatte immer der Rabbiner ge</w:t>
            </w:r>
            <w:r w:rsidR="009A4554" w:rsidRPr="001510F9">
              <w:rPr>
                <w:rFonts w:asciiTheme="majorHAnsi" w:hAnsiTheme="majorHAnsi" w:cstheme="majorHAnsi"/>
                <w:color w:val="353244"/>
                <w:spacing w:val="4"/>
                <w:sz w:val="22"/>
              </w:rPr>
              <w:softHyphen/>
            </w:r>
            <w:r w:rsidRPr="001510F9">
              <w:rPr>
                <w:rFonts w:asciiTheme="majorHAnsi" w:hAnsiTheme="majorHAnsi" w:cstheme="majorHAnsi"/>
                <w:color w:val="353244"/>
                <w:spacing w:val="4"/>
                <w:sz w:val="22"/>
              </w:rPr>
              <w:t xml:space="preserve">sessen. Aus den Fenstern der Synagoge flatterten Rauchfetzen. Aber von außen war nichts zu sehen. ... </w:t>
            </w:r>
          </w:p>
          <w:p w:rsidR="00AE593D" w:rsidRPr="001510F9" w:rsidRDefault="00AE593D" w:rsidP="00AF5B5C">
            <w:pPr>
              <w:spacing w:after="120"/>
              <w:rPr>
                <w:rFonts w:asciiTheme="majorHAnsi" w:hAnsiTheme="majorHAnsi" w:cstheme="majorHAnsi"/>
                <w:color w:val="353244"/>
                <w:spacing w:val="4"/>
                <w:sz w:val="22"/>
              </w:rPr>
            </w:pPr>
            <w:r w:rsidRPr="001510F9">
              <w:rPr>
                <w:rFonts w:asciiTheme="majorHAnsi" w:hAnsiTheme="majorHAnsi" w:cstheme="majorHAnsi"/>
                <w:color w:val="353244"/>
                <w:spacing w:val="4"/>
                <w:sz w:val="22"/>
              </w:rPr>
              <w:t>Ich hörte, wie ein paar Jungen riefen: ‚Auf dem Adolf-Hitler-Platz ist was los! Da müsst ihr schnell hin!</w:t>
            </w:r>
            <w:proofErr w:type="gramStart"/>
            <w:r w:rsidRPr="001510F9">
              <w:rPr>
                <w:rFonts w:asciiTheme="majorHAnsi" w:hAnsiTheme="majorHAnsi" w:cstheme="majorHAnsi"/>
                <w:color w:val="353244"/>
                <w:spacing w:val="4"/>
                <w:sz w:val="22"/>
              </w:rPr>
              <w:t>’ ...</w:t>
            </w:r>
            <w:proofErr w:type="gramEnd"/>
            <w:r w:rsidRPr="001510F9">
              <w:rPr>
                <w:rFonts w:asciiTheme="majorHAnsi" w:hAnsiTheme="majorHAnsi" w:cstheme="majorHAnsi"/>
                <w:color w:val="353244"/>
                <w:spacing w:val="4"/>
                <w:sz w:val="22"/>
              </w:rPr>
              <w:t xml:space="preserve"> Dort erst war ein Gedränge! Mensch stand an Mensch. Da kam ein kleiner Junge wie ich kaum durch. Über allem lag eine spürbare Spannung, die sich auch mir und den anderen Buben aufdrängte. Mit ein paar anderen Jungen kletterte ich auf den Brunnen vor dem Rathaus. Und da sah ich, wie mehrere Last</w:t>
            </w:r>
            <w:r w:rsidR="009A4554" w:rsidRPr="001510F9">
              <w:rPr>
                <w:rFonts w:asciiTheme="majorHAnsi" w:hAnsiTheme="majorHAnsi" w:cstheme="majorHAnsi"/>
                <w:color w:val="353244"/>
                <w:spacing w:val="4"/>
                <w:sz w:val="22"/>
              </w:rPr>
              <w:softHyphen/>
            </w:r>
            <w:r w:rsidRPr="001510F9">
              <w:rPr>
                <w:rFonts w:asciiTheme="majorHAnsi" w:hAnsiTheme="majorHAnsi" w:cstheme="majorHAnsi"/>
                <w:color w:val="353244"/>
                <w:spacing w:val="4"/>
                <w:sz w:val="22"/>
              </w:rPr>
              <w:t>wagen, auf denen dicht gedrängt Männer standen, bis an den Adolf-Hitler-Platz heranfuhren. Die Männer, alles Juden, wie ich später hörte, wurden von den Last</w:t>
            </w:r>
            <w:r w:rsidR="009A4554" w:rsidRPr="001510F9">
              <w:rPr>
                <w:rFonts w:asciiTheme="majorHAnsi" w:hAnsiTheme="majorHAnsi" w:cstheme="majorHAnsi"/>
                <w:color w:val="353244"/>
                <w:spacing w:val="4"/>
                <w:sz w:val="22"/>
              </w:rPr>
              <w:softHyphen/>
            </w:r>
            <w:r w:rsidRPr="001510F9">
              <w:rPr>
                <w:rFonts w:asciiTheme="majorHAnsi" w:hAnsiTheme="majorHAnsi" w:cstheme="majorHAnsi"/>
                <w:color w:val="353244"/>
                <w:spacing w:val="4"/>
                <w:sz w:val="22"/>
              </w:rPr>
              <w:t xml:space="preserve">wagen gestoßen. Sie wurden durch die johlende, kreischende Menschenmenge bis zum Polizeipräsidium am anderen Ende des Platzes getrieben. Einige der Juden hatten noch ihre Schlafanzüge an. </w:t>
            </w:r>
          </w:p>
          <w:p w:rsidR="00AE593D" w:rsidRPr="00AF5B5C" w:rsidRDefault="00AE593D" w:rsidP="00925B91">
            <w:pPr>
              <w:spacing w:after="120"/>
              <w:rPr>
                <w:rFonts w:asciiTheme="majorHAnsi" w:hAnsiTheme="majorHAnsi" w:cstheme="majorHAnsi"/>
                <w:color w:val="353244"/>
                <w:spacing w:val="4"/>
              </w:rPr>
            </w:pPr>
            <w:r w:rsidRPr="001510F9">
              <w:rPr>
                <w:rFonts w:asciiTheme="majorHAnsi" w:hAnsiTheme="majorHAnsi" w:cstheme="majorHAnsi"/>
                <w:color w:val="353244"/>
                <w:spacing w:val="4"/>
                <w:sz w:val="22"/>
              </w:rPr>
              <w:t>Was Spießrutenlaufen ist, wusste ich noch nicht. Ich sollte es aber in diesem Augen</w:t>
            </w:r>
            <w:r w:rsidR="009A4554" w:rsidRPr="001510F9">
              <w:rPr>
                <w:rFonts w:asciiTheme="majorHAnsi" w:hAnsiTheme="majorHAnsi" w:cstheme="majorHAnsi"/>
                <w:color w:val="353244"/>
                <w:spacing w:val="4"/>
                <w:sz w:val="22"/>
              </w:rPr>
              <w:softHyphen/>
            </w:r>
            <w:r w:rsidRPr="001510F9">
              <w:rPr>
                <w:rFonts w:asciiTheme="majorHAnsi" w:hAnsiTheme="majorHAnsi" w:cstheme="majorHAnsi"/>
                <w:color w:val="353244"/>
                <w:spacing w:val="4"/>
                <w:sz w:val="22"/>
              </w:rPr>
              <w:t>blick von erwachsenen Menschen, von einfachen und vornehmen, Männern und hysterisch kreischenden Frauen, Herren und Damen, demonstriert bekommen. Mit Taschen, Stöcken und Schirmen schlugen sie auf die jüdischen Männer ein, die an ihnen vorbeigetrieben wurden. Sie bespuckten und beschimpften sie. Ein Bild werde ich nie vergessen: Dicht an mir vorbei ging ein großgewachsener, alter Herr mit Glatze und einem langen, grauen Vollbart. Mit stolzer und zugleich verachtender Haltung schritt er aufrecht durch die prügelnde Menge, obwohl ihm aus unzähligen Platzwunden das Blut über das Gesicht lief.“</w:t>
            </w:r>
          </w:p>
          <w:p w:rsidR="00AE593D" w:rsidRPr="00AF5B5C" w:rsidRDefault="00AE593D" w:rsidP="00925B91">
            <w:pPr>
              <w:spacing w:before="120" w:after="120"/>
              <w:rPr>
                <w:rFonts w:asciiTheme="majorHAnsi" w:hAnsiTheme="majorHAnsi" w:cstheme="majorHAnsi"/>
                <w:b/>
                <w:color w:val="353244"/>
                <w:spacing w:val="4"/>
              </w:rPr>
            </w:pPr>
            <w:r w:rsidRPr="00AF5B5C">
              <w:rPr>
                <w:rFonts w:asciiTheme="majorHAnsi" w:hAnsiTheme="majorHAnsi" w:cstheme="majorHAnsi"/>
                <w:b/>
                <w:color w:val="353244"/>
                <w:spacing w:val="4"/>
              </w:rPr>
              <w:t>oder:</w:t>
            </w:r>
          </w:p>
          <w:p w:rsidR="009A4554" w:rsidRDefault="00AE593D" w:rsidP="00947C6C">
            <w:pPr>
              <w:rPr>
                <w:rFonts w:asciiTheme="majorHAnsi" w:hAnsiTheme="majorHAnsi" w:cstheme="majorHAnsi"/>
                <w:sz w:val="20"/>
              </w:rPr>
            </w:pPr>
            <w:r w:rsidRPr="007B28A1">
              <w:rPr>
                <w:rFonts w:asciiTheme="majorHAnsi" w:hAnsiTheme="majorHAnsi" w:cstheme="majorHAnsi"/>
              </w:rPr>
              <w:t>Der folgende</w:t>
            </w:r>
            <w:r w:rsidR="001B61DC" w:rsidRPr="007B28A1">
              <w:rPr>
                <w:rFonts w:asciiTheme="majorHAnsi" w:hAnsiTheme="majorHAnsi" w:cstheme="majorHAnsi"/>
              </w:rPr>
              <w:t xml:space="preserve"> </w:t>
            </w:r>
            <w:r w:rsidRPr="007B28A1">
              <w:rPr>
                <w:rFonts w:asciiTheme="majorHAnsi" w:hAnsiTheme="majorHAnsi" w:cstheme="majorHAnsi"/>
              </w:rPr>
              <w:t>Tagebuch-</w:t>
            </w:r>
            <w:r w:rsidR="001B61DC" w:rsidRPr="007B28A1">
              <w:rPr>
                <w:rFonts w:asciiTheme="majorHAnsi" w:hAnsiTheme="majorHAnsi" w:cstheme="majorHAnsi"/>
              </w:rPr>
              <w:t xml:space="preserve">Eintrag </w:t>
            </w:r>
            <w:r w:rsidR="001B61DC" w:rsidRPr="00AF5B5C">
              <w:rPr>
                <w:rFonts w:asciiTheme="majorHAnsi" w:hAnsiTheme="majorHAnsi" w:cstheme="majorHAnsi"/>
              </w:rPr>
              <w:t xml:space="preserve">von Werner Viehs (*1924) aus Bad Homburg </w:t>
            </w:r>
            <w:r w:rsidR="00E82331" w:rsidRPr="00AF5B5C">
              <w:rPr>
                <w:rFonts w:asciiTheme="majorHAnsi" w:hAnsiTheme="majorHAnsi" w:cstheme="majorHAnsi"/>
              </w:rPr>
              <w:t xml:space="preserve">vom </w:t>
            </w:r>
            <w:r w:rsidR="00BC7C74" w:rsidRPr="00AF5B5C">
              <w:rPr>
                <w:rFonts w:asciiTheme="majorHAnsi" w:hAnsiTheme="majorHAnsi" w:cstheme="majorHAnsi"/>
              </w:rPr>
              <w:t xml:space="preserve">März 2011 </w:t>
            </w:r>
            <w:r w:rsidR="00096DE9" w:rsidRPr="00AF5B5C">
              <w:rPr>
                <w:rFonts w:asciiTheme="majorHAnsi" w:hAnsiTheme="majorHAnsi" w:cstheme="majorHAnsi"/>
              </w:rPr>
              <w:t xml:space="preserve">ist ein Auszug aus </w:t>
            </w:r>
            <w:r w:rsidR="008C348E" w:rsidRPr="00AF5B5C">
              <w:rPr>
                <w:rFonts w:asciiTheme="majorHAnsi" w:hAnsiTheme="majorHAnsi" w:cstheme="majorHAnsi"/>
              </w:rPr>
              <w:t>seinem</w:t>
            </w:r>
            <w:r w:rsidR="00947C6C" w:rsidRPr="00AF5B5C">
              <w:rPr>
                <w:rFonts w:asciiTheme="majorHAnsi" w:hAnsiTheme="majorHAnsi" w:cstheme="majorHAnsi"/>
              </w:rPr>
              <w:t xml:space="preserve"> Buch: </w:t>
            </w:r>
            <w:r w:rsidR="00096DE9" w:rsidRPr="00AF5B5C">
              <w:rPr>
                <w:rFonts w:asciiTheme="majorHAnsi" w:hAnsiTheme="majorHAnsi" w:cstheme="majorHAnsi"/>
                <w:i/>
              </w:rPr>
              <w:t>Mein Jahrhundert</w:t>
            </w:r>
            <w:r w:rsidR="00947C6C" w:rsidRPr="00AF5B5C">
              <w:rPr>
                <w:rFonts w:asciiTheme="majorHAnsi" w:hAnsiTheme="majorHAnsi" w:cstheme="majorHAnsi"/>
                <w:i/>
              </w:rPr>
              <w:t>.</w:t>
            </w:r>
            <w:r w:rsidR="008C348E" w:rsidRPr="00AF5B5C">
              <w:rPr>
                <w:rFonts w:asciiTheme="majorHAnsi" w:hAnsiTheme="majorHAnsi" w:cstheme="majorHAnsi"/>
              </w:rPr>
              <w:t xml:space="preserve"> </w:t>
            </w:r>
            <w:r w:rsidR="00AF5B5C" w:rsidRPr="00AF5B5C">
              <w:rPr>
                <w:rFonts w:asciiTheme="majorHAnsi" w:hAnsiTheme="majorHAnsi" w:cstheme="majorHAnsi"/>
              </w:rPr>
              <w:t>(</w:t>
            </w:r>
            <w:r w:rsidR="00AF5B5C">
              <w:rPr>
                <w:rFonts w:asciiTheme="majorHAnsi" w:hAnsiTheme="majorHAnsi" w:cstheme="majorHAnsi"/>
              </w:rPr>
              <w:t xml:space="preserve">Kontakt: </w:t>
            </w:r>
            <w:r w:rsidR="00AF5B5C" w:rsidRPr="00AF5B5C">
              <w:rPr>
                <w:rFonts w:asciiTheme="majorHAnsi" w:hAnsiTheme="majorHAnsi" w:cstheme="majorHAnsi"/>
              </w:rPr>
              <w:t>werner@viehs.de</w:t>
            </w:r>
            <w:r w:rsidR="00AF5B5C" w:rsidRPr="009A4554">
              <w:rPr>
                <w:rFonts w:asciiTheme="majorHAnsi" w:hAnsiTheme="majorHAnsi" w:cstheme="majorHAnsi"/>
                <w:sz w:val="20"/>
              </w:rPr>
              <w:t xml:space="preserve">) </w:t>
            </w:r>
          </w:p>
          <w:p w:rsidR="001B61DC" w:rsidRPr="009A4554" w:rsidRDefault="00E55F0F" w:rsidP="00947C6C">
            <w:pPr>
              <w:rPr>
                <w:rFonts w:asciiTheme="majorHAnsi" w:hAnsiTheme="majorHAnsi" w:cstheme="majorHAnsi"/>
                <w:sz w:val="22"/>
                <w:szCs w:val="20"/>
              </w:rPr>
            </w:pPr>
            <w:hyperlink r:id="rId11" w:history="1">
              <w:r w:rsidR="00947C6C" w:rsidRPr="007B28A1">
                <w:rPr>
                  <w:rStyle w:val="Hyperlink"/>
                  <w:rFonts w:asciiTheme="majorHAnsi" w:hAnsiTheme="majorHAnsi" w:cstheme="majorHAnsi"/>
                  <w:sz w:val="16"/>
                  <w:szCs w:val="20"/>
                </w:rPr>
                <w:t>www.dhm.de/lemo/zeitzeugen/werner-viehs-das-pogrom-vom-9-november-1938.html+&amp;cd=6&amp;hl=de&amp;ct=clnk&amp;gl=de</w:t>
              </w:r>
            </w:hyperlink>
          </w:p>
          <w:p w:rsidR="00947C6C" w:rsidRPr="00AF5B5C" w:rsidRDefault="00947C6C" w:rsidP="00947C6C">
            <w:pPr>
              <w:rPr>
                <w:rFonts w:asciiTheme="majorHAnsi" w:hAnsiTheme="majorHAnsi" w:cstheme="majorHAnsi"/>
              </w:rPr>
            </w:pPr>
          </w:p>
          <w:p w:rsidR="001B61DC" w:rsidRPr="001510F9" w:rsidRDefault="00C427F8" w:rsidP="00C80769">
            <w:pPr>
              <w:pStyle w:val="StandardWeb"/>
              <w:shd w:val="clear" w:color="auto" w:fill="FFFFFF"/>
              <w:spacing w:beforeLines="0" w:afterLines="0" w:after="120"/>
              <w:rPr>
                <w:rFonts w:asciiTheme="majorHAnsi" w:hAnsiTheme="majorHAnsi" w:cstheme="majorHAnsi"/>
                <w:sz w:val="22"/>
                <w:szCs w:val="24"/>
                <w:lang w:eastAsia="en-US"/>
              </w:rPr>
            </w:pPr>
            <w:r w:rsidRPr="001510F9">
              <w:rPr>
                <w:rFonts w:asciiTheme="majorHAnsi" w:hAnsiTheme="majorHAnsi" w:cstheme="majorHAnsi"/>
                <w:sz w:val="22"/>
                <w:szCs w:val="24"/>
                <w:lang w:eastAsia="en-US"/>
              </w:rPr>
              <w:t>„</w:t>
            </w:r>
            <w:r w:rsidR="001B61DC" w:rsidRPr="001510F9">
              <w:rPr>
                <w:rFonts w:asciiTheme="majorHAnsi" w:hAnsiTheme="majorHAnsi" w:cstheme="majorHAnsi"/>
                <w:sz w:val="22"/>
                <w:szCs w:val="24"/>
                <w:lang w:eastAsia="en-US"/>
              </w:rPr>
              <w:t>Am 10. November fuhr ich mit dem Fahrrad zur Berufsschule Berlin-Gesundbrunnen. Viele Schaufenster waren zerschlagen. Die Geschäfte waren geplündert. Die Scherben lagen weit bis in die Straße hinein. Ich musste absteigen un</w:t>
            </w:r>
            <w:r w:rsidR="00AF5B5C" w:rsidRPr="001510F9">
              <w:rPr>
                <w:rFonts w:asciiTheme="majorHAnsi" w:hAnsiTheme="majorHAnsi" w:cstheme="majorHAnsi"/>
                <w:sz w:val="22"/>
                <w:szCs w:val="24"/>
                <w:lang w:eastAsia="en-US"/>
              </w:rPr>
              <w:t>d das Rad mit der Hand führen. „Juden raus !“ „</w:t>
            </w:r>
            <w:proofErr w:type="spellStart"/>
            <w:r w:rsidR="00AF5B5C" w:rsidRPr="001510F9">
              <w:rPr>
                <w:rFonts w:asciiTheme="majorHAnsi" w:hAnsiTheme="majorHAnsi" w:cstheme="majorHAnsi"/>
                <w:sz w:val="22"/>
                <w:szCs w:val="24"/>
                <w:lang w:eastAsia="en-US"/>
              </w:rPr>
              <w:t>Juda</w:t>
            </w:r>
            <w:proofErr w:type="spellEnd"/>
            <w:r w:rsidR="00AF5B5C" w:rsidRPr="001510F9">
              <w:rPr>
                <w:rFonts w:asciiTheme="majorHAnsi" w:hAnsiTheme="majorHAnsi" w:cstheme="majorHAnsi"/>
                <w:sz w:val="22"/>
                <w:szCs w:val="24"/>
                <w:lang w:eastAsia="en-US"/>
              </w:rPr>
              <w:t xml:space="preserve"> </w:t>
            </w:r>
            <w:proofErr w:type="gramStart"/>
            <w:r w:rsidR="00AF5B5C" w:rsidRPr="001510F9">
              <w:rPr>
                <w:rFonts w:asciiTheme="majorHAnsi" w:hAnsiTheme="majorHAnsi" w:cstheme="majorHAnsi"/>
                <w:sz w:val="22"/>
                <w:szCs w:val="24"/>
                <w:lang w:eastAsia="en-US"/>
              </w:rPr>
              <w:t>verrecke !</w:t>
            </w:r>
            <w:proofErr w:type="gramEnd"/>
            <w:r w:rsidR="00AF5B5C" w:rsidRPr="001510F9">
              <w:rPr>
                <w:rFonts w:asciiTheme="majorHAnsi" w:hAnsiTheme="majorHAnsi" w:cstheme="majorHAnsi"/>
                <w:sz w:val="22"/>
                <w:szCs w:val="24"/>
                <w:lang w:eastAsia="en-US"/>
              </w:rPr>
              <w:t>“</w:t>
            </w:r>
            <w:r w:rsidR="00E82331" w:rsidRPr="001510F9">
              <w:rPr>
                <w:rFonts w:asciiTheme="majorHAnsi" w:hAnsiTheme="majorHAnsi" w:cstheme="majorHAnsi"/>
                <w:sz w:val="22"/>
                <w:szCs w:val="24"/>
                <w:lang w:eastAsia="en-US"/>
              </w:rPr>
              <w:t xml:space="preserve"> …</w:t>
            </w:r>
            <w:r w:rsidR="00AF5B5C" w:rsidRPr="001510F9">
              <w:rPr>
                <w:rFonts w:asciiTheme="majorHAnsi" w:hAnsiTheme="majorHAnsi" w:cstheme="majorHAnsi"/>
                <w:sz w:val="22"/>
                <w:szCs w:val="24"/>
                <w:lang w:eastAsia="en-US"/>
              </w:rPr>
              <w:t xml:space="preserve"> „Die Juden sind unser Unglück.“</w:t>
            </w:r>
            <w:r w:rsidR="001B61DC" w:rsidRPr="001510F9">
              <w:rPr>
                <w:rFonts w:asciiTheme="majorHAnsi" w:hAnsiTheme="majorHAnsi" w:cstheme="majorHAnsi"/>
                <w:sz w:val="22"/>
                <w:szCs w:val="24"/>
                <w:lang w:eastAsia="en-US"/>
              </w:rPr>
              <w:t xml:space="preserve"> So stand in großen Schriften zu lesen. Braune Gestalten grölten es durch die Straßen. Noch mehr Geschäfte waren in der Badstraße kaputt, einem bevorzugten jüdischen Geschäftsbereich.</w:t>
            </w:r>
          </w:p>
          <w:p w:rsidR="001B61DC" w:rsidRPr="001510F9" w:rsidRDefault="001B61DC" w:rsidP="00AF5B5C">
            <w:pPr>
              <w:pStyle w:val="StandardWeb"/>
              <w:shd w:val="clear" w:color="auto" w:fill="FFFFFF"/>
              <w:spacing w:beforeLines="0" w:afterLines="0" w:after="120"/>
              <w:rPr>
                <w:rFonts w:asciiTheme="majorHAnsi" w:hAnsiTheme="majorHAnsi" w:cstheme="majorHAnsi"/>
                <w:sz w:val="22"/>
                <w:szCs w:val="24"/>
                <w:lang w:eastAsia="en-US"/>
              </w:rPr>
            </w:pPr>
            <w:r w:rsidRPr="001510F9">
              <w:rPr>
                <w:rFonts w:asciiTheme="majorHAnsi" w:hAnsiTheme="majorHAnsi" w:cstheme="majorHAnsi"/>
                <w:sz w:val="22"/>
                <w:szCs w:val="24"/>
                <w:lang w:eastAsia="en-US"/>
              </w:rPr>
              <w:t xml:space="preserve">Als ich nach Schulschluss mittags den Rückweg fuhr, waren die Scherben schon weitgehend von der Straße entfernt. Die Läden wurden mit Brettern zugenagelt. Die Juden hatten aufgehört in der Öffentlichkeit zu existieren. </w:t>
            </w:r>
            <w:r w:rsidR="00994709" w:rsidRPr="001510F9">
              <w:rPr>
                <w:rFonts w:asciiTheme="majorHAnsi" w:hAnsiTheme="majorHAnsi" w:cstheme="majorHAnsi"/>
                <w:sz w:val="22"/>
                <w:szCs w:val="24"/>
                <w:lang w:eastAsia="en-US"/>
              </w:rPr>
              <w:t xml:space="preserve">… </w:t>
            </w:r>
            <w:r w:rsidRPr="001510F9">
              <w:rPr>
                <w:rFonts w:asciiTheme="majorHAnsi" w:hAnsiTheme="majorHAnsi" w:cstheme="majorHAnsi"/>
                <w:sz w:val="22"/>
                <w:szCs w:val="24"/>
                <w:lang w:eastAsia="en-US"/>
              </w:rPr>
              <w:t xml:space="preserve">Alle Synagogen waren in Flammen aufgegangen. Die Schadensbilanz lag grob bei ca. 25 Millionen Reichsmark. Die gemeldeten Forderungen hätten die Versicherungen in den Ruin getrieben. Der Glas-Ersatz wäre nicht zu beschaffen gewesen. Der Vierjahresplan zeigte schon genügend Schwierigkeit. Den Juden wurde per Gesetz verboten, sich weiter am Geschäftsleben zu beteiligen. Der verbleibenden </w:t>
            </w:r>
            <w:proofErr w:type="spellStart"/>
            <w:r w:rsidRPr="001510F9">
              <w:rPr>
                <w:rFonts w:asciiTheme="majorHAnsi" w:hAnsiTheme="majorHAnsi" w:cstheme="majorHAnsi"/>
                <w:sz w:val="22"/>
                <w:szCs w:val="24"/>
                <w:lang w:eastAsia="en-US"/>
              </w:rPr>
              <w:t>Judenschaft</w:t>
            </w:r>
            <w:proofErr w:type="spellEnd"/>
            <w:r w:rsidRPr="001510F9">
              <w:rPr>
                <w:rFonts w:asciiTheme="majorHAnsi" w:hAnsiTheme="majorHAnsi" w:cstheme="majorHAnsi"/>
                <w:sz w:val="22"/>
                <w:szCs w:val="24"/>
                <w:lang w:eastAsia="en-US"/>
              </w:rPr>
              <w:t xml:space="preserve"> wurden die Schäden am Volksgut in der 'Reichs-Kristallnacht' angelastet. ...</w:t>
            </w:r>
          </w:p>
          <w:p w:rsidR="001B61DC" w:rsidRPr="001510F9" w:rsidRDefault="00AF5B5C" w:rsidP="0051370D">
            <w:pPr>
              <w:rPr>
                <w:rFonts w:asciiTheme="majorHAnsi" w:hAnsiTheme="majorHAnsi" w:cstheme="majorHAnsi"/>
                <w:sz w:val="22"/>
              </w:rPr>
            </w:pPr>
            <w:r w:rsidRPr="001510F9">
              <w:rPr>
                <w:rFonts w:asciiTheme="majorHAnsi" w:hAnsiTheme="majorHAnsi" w:cstheme="majorHAnsi"/>
                <w:sz w:val="22"/>
              </w:rPr>
              <w:t>Mir fällt „</w:t>
            </w:r>
            <w:proofErr w:type="spellStart"/>
            <w:r w:rsidR="001B61DC" w:rsidRPr="001510F9">
              <w:rPr>
                <w:rFonts w:asciiTheme="majorHAnsi" w:hAnsiTheme="majorHAnsi" w:cstheme="majorHAnsi"/>
                <w:sz w:val="22"/>
              </w:rPr>
              <w:t>Epp</w:t>
            </w:r>
            <w:r w:rsidRPr="001510F9">
              <w:rPr>
                <w:rFonts w:asciiTheme="majorHAnsi" w:hAnsiTheme="majorHAnsi" w:cstheme="majorHAnsi"/>
                <w:sz w:val="22"/>
              </w:rPr>
              <w:t>i</w:t>
            </w:r>
            <w:proofErr w:type="spellEnd"/>
            <w:r w:rsidRPr="001510F9">
              <w:rPr>
                <w:rFonts w:asciiTheme="majorHAnsi" w:hAnsiTheme="majorHAnsi" w:cstheme="majorHAnsi"/>
                <w:sz w:val="22"/>
              </w:rPr>
              <w:t>“</w:t>
            </w:r>
            <w:r w:rsidR="005C3EE6" w:rsidRPr="001510F9">
              <w:rPr>
                <w:rFonts w:asciiTheme="majorHAnsi" w:hAnsiTheme="majorHAnsi" w:cstheme="majorHAnsi"/>
                <w:sz w:val="22"/>
              </w:rPr>
              <w:t xml:space="preserve"> ein. Er war ein Bibelgelehrter</w:t>
            </w:r>
            <w:r w:rsidR="001B61DC" w:rsidRPr="001510F9">
              <w:rPr>
                <w:rFonts w:asciiTheme="majorHAnsi" w:hAnsiTheme="majorHAnsi" w:cstheme="majorHAnsi"/>
                <w:sz w:val="22"/>
              </w:rPr>
              <w:t>, der mit langer Haa</w:t>
            </w:r>
            <w:r w:rsidRPr="001510F9">
              <w:rPr>
                <w:rFonts w:asciiTheme="majorHAnsi" w:hAnsiTheme="majorHAnsi" w:cstheme="majorHAnsi"/>
                <w:sz w:val="22"/>
              </w:rPr>
              <w:t>rmähne, mit selbst gefertigten „Jesuslatschen“</w:t>
            </w:r>
            <w:r w:rsidR="001B61DC" w:rsidRPr="001510F9">
              <w:rPr>
                <w:rFonts w:asciiTheme="majorHAnsi" w:hAnsiTheme="majorHAnsi" w:cstheme="majorHAnsi"/>
                <w:sz w:val="22"/>
              </w:rPr>
              <w:t xml:space="preserve">, die Bibel in der Hand, schnellen Schrittes über die Scharnweber-Straße lief. Als Kinder haben wir </w:t>
            </w:r>
            <w:proofErr w:type="spellStart"/>
            <w:r w:rsidR="001B61DC" w:rsidRPr="001510F9">
              <w:rPr>
                <w:rFonts w:asciiTheme="majorHAnsi" w:hAnsiTheme="majorHAnsi" w:cstheme="majorHAnsi"/>
                <w:sz w:val="22"/>
              </w:rPr>
              <w:t>Eppi</w:t>
            </w:r>
            <w:proofErr w:type="spellEnd"/>
            <w:r w:rsidR="001B61DC" w:rsidRPr="001510F9">
              <w:rPr>
                <w:rFonts w:asciiTheme="majorHAnsi" w:hAnsiTheme="majorHAnsi" w:cstheme="majorHAnsi"/>
                <w:sz w:val="22"/>
              </w:rPr>
              <w:t xml:space="preserve"> heimlich beobachtet, wenn er allein in der Natur predigte. </w:t>
            </w:r>
            <w:proofErr w:type="spellStart"/>
            <w:r w:rsidR="001B61DC" w:rsidRPr="001510F9">
              <w:rPr>
                <w:rFonts w:asciiTheme="majorHAnsi" w:hAnsiTheme="majorHAnsi" w:cstheme="majorHAnsi"/>
                <w:sz w:val="22"/>
              </w:rPr>
              <w:t>Eppi</w:t>
            </w:r>
            <w:proofErr w:type="spellEnd"/>
            <w:r w:rsidR="001B61DC" w:rsidRPr="001510F9">
              <w:rPr>
                <w:rFonts w:asciiTheme="majorHAnsi" w:hAnsiTheme="majorHAnsi" w:cstheme="majorHAnsi"/>
                <w:sz w:val="22"/>
              </w:rPr>
              <w:t xml:space="preserve"> war plötzlich weg.</w:t>
            </w:r>
            <w:r w:rsidR="00E82331" w:rsidRPr="001510F9">
              <w:rPr>
                <w:rFonts w:asciiTheme="majorHAnsi" w:hAnsiTheme="majorHAnsi" w:cstheme="majorHAnsi"/>
                <w:sz w:val="22"/>
              </w:rPr>
              <w:t>“</w:t>
            </w:r>
          </w:p>
          <w:p w:rsidR="003046D2" w:rsidRPr="001510F9" w:rsidRDefault="003046D2" w:rsidP="0051370D">
            <w:pPr>
              <w:rPr>
                <w:rFonts w:asciiTheme="majorHAnsi" w:hAnsiTheme="majorHAnsi" w:cstheme="majorHAnsi"/>
                <w:color w:val="353244"/>
                <w:spacing w:val="4"/>
                <w:sz w:val="22"/>
              </w:rPr>
            </w:pPr>
          </w:p>
          <w:p w:rsidR="00FA07AB" w:rsidRPr="00AF5B5C" w:rsidRDefault="00AF5B5C" w:rsidP="006D2C3A">
            <w:pPr>
              <w:spacing w:after="120"/>
              <w:rPr>
                <w:rFonts w:asciiTheme="majorHAnsi" w:hAnsiTheme="majorHAnsi" w:cstheme="majorHAnsi"/>
              </w:rPr>
            </w:pPr>
            <w:r w:rsidRPr="001510F9">
              <w:rPr>
                <w:rFonts w:asciiTheme="majorHAnsi" w:hAnsiTheme="majorHAnsi" w:cstheme="majorHAnsi"/>
                <w:i/>
                <w:color w:val="353244"/>
                <w:spacing w:val="4"/>
                <w:sz w:val="22"/>
              </w:rPr>
              <w:t>2.</w:t>
            </w:r>
            <w:r w:rsidR="00925B91" w:rsidRPr="001510F9">
              <w:rPr>
                <w:rFonts w:asciiTheme="majorHAnsi" w:hAnsiTheme="majorHAnsi" w:cstheme="majorHAnsi"/>
                <w:i/>
                <w:color w:val="353244"/>
                <w:spacing w:val="4"/>
                <w:sz w:val="22"/>
              </w:rPr>
              <w:t>Sprecher*</w:t>
            </w:r>
            <w:r w:rsidR="00FA4BFF" w:rsidRPr="001510F9">
              <w:rPr>
                <w:rFonts w:asciiTheme="majorHAnsi" w:hAnsiTheme="majorHAnsi" w:cstheme="majorHAnsi"/>
                <w:i/>
                <w:color w:val="353244"/>
                <w:spacing w:val="4"/>
                <w:sz w:val="22"/>
              </w:rPr>
              <w:t>in:</w:t>
            </w:r>
            <w:r w:rsidR="00FA4BFF" w:rsidRPr="001510F9">
              <w:rPr>
                <w:rFonts w:asciiTheme="majorHAnsi" w:hAnsiTheme="majorHAnsi" w:cstheme="majorHAnsi"/>
                <w:color w:val="353244"/>
                <w:spacing w:val="4"/>
                <w:sz w:val="22"/>
              </w:rPr>
              <w:t xml:space="preserve"> </w:t>
            </w:r>
            <w:r w:rsidR="00EC5FA7" w:rsidRPr="001510F9">
              <w:rPr>
                <w:rFonts w:asciiTheme="majorHAnsi" w:hAnsiTheme="majorHAnsi" w:cstheme="majorHAnsi"/>
                <w:color w:val="353244"/>
                <w:spacing w:val="4"/>
                <w:sz w:val="22"/>
              </w:rPr>
              <w:t>So</w:t>
            </w:r>
            <w:r w:rsidR="009A4554" w:rsidRPr="001510F9">
              <w:rPr>
                <w:rFonts w:asciiTheme="majorHAnsi" w:hAnsiTheme="majorHAnsi" w:cstheme="majorHAnsi"/>
                <w:color w:val="353244"/>
                <w:spacing w:val="4"/>
                <w:sz w:val="22"/>
              </w:rPr>
              <w:t xml:space="preserve"> </w:t>
            </w:r>
            <w:r w:rsidR="00EC5FA7" w:rsidRPr="001510F9">
              <w:rPr>
                <w:rFonts w:asciiTheme="majorHAnsi" w:hAnsiTheme="majorHAnsi" w:cstheme="majorHAnsi"/>
                <w:color w:val="353244"/>
                <w:spacing w:val="4"/>
                <w:sz w:val="22"/>
              </w:rPr>
              <w:t>weit der Augenzeugenbericht. SS und Gestapo organisierten die Ver</w:t>
            </w:r>
            <w:r w:rsidR="006D2C3A">
              <w:rPr>
                <w:rFonts w:asciiTheme="majorHAnsi" w:hAnsiTheme="majorHAnsi" w:cstheme="majorHAnsi"/>
                <w:color w:val="353244"/>
                <w:spacing w:val="4"/>
                <w:sz w:val="22"/>
              </w:rPr>
              <w:softHyphen/>
            </w:r>
            <w:r w:rsidR="00EC5FA7" w:rsidRPr="001510F9">
              <w:rPr>
                <w:rFonts w:asciiTheme="majorHAnsi" w:hAnsiTheme="majorHAnsi" w:cstheme="majorHAnsi"/>
                <w:color w:val="353244"/>
                <w:spacing w:val="4"/>
                <w:sz w:val="22"/>
              </w:rPr>
              <w:t>schleppung von etwa 26 000 jüdischen Männern und Jugendlichen</w:t>
            </w:r>
            <w:r w:rsidR="00E548AE" w:rsidRPr="001510F9">
              <w:rPr>
                <w:rFonts w:asciiTheme="majorHAnsi" w:hAnsiTheme="majorHAnsi" w:cstheme="majorHAnsi"/>
                <w:color w:val="353244"/>
                <w:spacing w:val="4"/>
                <w:sz w:val="22"/>
              </w:rPr>
              <w:t>, später auch Frauen</w:t>
            </w:r>
            <w:r w:rsidR="00EC5FA7" w:rsidRPr="001510F9">
              <w:rPr>
                <w:rFonts w:asciiTheme="majorHAnsi" w:hAnsiTheme="majorHAnsi" w:cstheme="majorHAnsi"/>
                <w:color w:val="353244"/>
                <w:spacing w:val="4"/>
                <w:sz w:val="22"/>
              </w:rPr>
              <w:t xml:space="preserve"> in die Konzentrationslager Buchenwald, Dachau und Sachsenhausen. Viele von ihnen kamen dort in Folge von körper</w:t>
            </w:r>
            <w:r w:rsidR="00C02A79" w:rsidRPr="001510F9">
              <w:rPr>
                <w:rFonts w:asciiTheme="majorHAnsi" w:hAnsiTheme="majorHAnsi" w:cstheme="majorHAnsi"/>
                <w:color w:val="353244"/>
                <w:spacing w:val="4"/>
                <w:sz w:val="22"/>
              </w:rPr>
              <w:t>li</w:t>
            </w:r>
            <w:r w:rsidR="00B419C0">
              <w:rPr>
                <w:rFonts w:asciiTheme="majorHAnsi" w:hAnsiTheme="majorHAnsi" w:cstheme="majorHAnsi"/>
                <w:color w:val="353244"/>
                <w:spacing w:val="4"/>
                <w:sz w:val="22"/>
              </w:rPr>
              <w:t>chen und psych</w:t>
            </w:r>
            <w:r w:rsidR="00C02A79" w:rsidRPr="001510F9">
              <w:rPr>
                <w:rFonts w:asciiTheme="majorHAnsi" w:hAnsiTheme="majorHAnsi" w:cstheme="majorHAnsi"/>
                <w:color w:val="353244"/>
                <w:spacing w:val="4"/>
                <w:sz w:val="22"/>
              </w:rPr>
              <w:t>ischen Schikanen oder</w:t>
            </w:r>
            <w:r w:rsidR="00EC5FA7" w:rsidRPr="001510F9">
              <w:rPr>
                <w:rFonts w:asciiTheme="majorHAnsi" w:hAnsiTheme="majorHAnsi" w:cstheme="majorHAnsi"/>
                <w:color w:val="353244"/>
                <w:spacing w:val="4"/>
                <w:sz w:val="22"/>
              </w:rPr>
              <w:t xml:space="preserve"> von Medikamentenen</w:t>
            </w:r>
            <w:r w:rsidR="00C02A79" w:rsidRPr="001510F9">
              <w:rPr>
                <w:rFonts w:asciiTheme="majorHAnsi" w:hAnsiTheme="majorHAnsi" w:cstheme="majorHAnsi"/>
                <w:color w:val="353244"/>
                <w:spacing w:val="4"/>
                <w:sz w:val="22"/>
              </w:rPr>
              <w:t>t</w:t>
            </w:r>
            <w:r w:rsidR="00EC5FA7" w:rsidRPr="001510F9">
              <w:rPr>
                <w:rFonts w:asciiTheme="majorHAnsi" w:hAnsiTheme="majorHAnsi" w:cstheme="majorHAnsi"/>
                <w:color w:val="353244"/>
                <w:spacing w:val="4"/>
                <w:sz w:val="22"/>
              </w:rPr>
              <w:t xml:space="preserve">zug </w:t>
            </w:r>
            <w:r w:rsidR="00E548AE" w:rsidRPr="001510F9">
              <w:rPr>
                <w:rFonts w:asciiTheme="majorHAnsi" w:hAnsiTheme="majorHAnsi" w:cstheme="majorHAnsi"/>
                <w:color w:val="353244"/>
                <w:spacing w:val="4"/>
                <w:sz w:val="22"/>
              </w:rPr>
              <w:t>um. Viele</w:t>
            </w:r>
            <w:r w:rsidR="00C02A79" w:rsidRPr="001510F9">
              <w:rPr>
                <w:rFonts w:asciiTheme="majorHAnsi" w:hAnsiTheme="majorHAnsi" w:cstheme="majorHAnsi"/>
                <w:color w:val="353244"/>
                <w:spacing w:val="4"/>
                <w:sz w:val="22"/>
              </w:rPr>
              <w:t xml:space="preserve"> wurden genötigt, eine Verzichtserklärung auf ihr E</w:t>
            </w:r>
            <w:r w:rsidR="00E548AE" w:rsidRPr="001510F9">
              <w:rPr>
                <w:rFonts w:asciiTheme="majorHAnsi" w:hAnsiTheme="majorHAnsi" w:cstheme="majorHAnsi"/>
                <w:color w:val="353244"/>
                <w:spacing w:val="4"/>
                <w:sz w:val="22"/>
              </w:rPr>
              <w:t xml:space="preserve">igentum zu unterschreiben. Manche Inhaftierte kamen </w:t>
            </w:r>
            <w:r w:rsidR="00C02A79" w:rsidRPr="001510F9">
              <w:rPr>
                <w:rFonts w:asciiTheme="majorHAnsi" w:hAnsiTheme="majorHAnsi" w:cstheme="majorHAnsi"/>
                <w:color w:val="353244"/>
                <w:spacing w:val="4"/>
                <w:sz w:val="22"/>
              </w:rPr>
              <w:t xml:space="preserve">frei, </w:t>
            </w:r>
            <w:r w:rsidR="0059391A" w:rsidRPr="001510F9">
              <w:rPr>
                <w:rFonts w:asciiTheme="majorHAnsi" w:hAnsiTheme="majorHAnsi" w:cstheme="majorHAnsi"/>
                <w:color w:val="353244"/>
                <w:spacing w:val="4"/>
                <w:sz w:val="22"/>
              </w:rPr>
              <w:t>weil</w:t>
            </w:r>
            <w:r w:rsidR="00C02A79" w:rsidRPr="001510F9">
              <w:rPr>
                <w:rFonts w:asciiTheme="majorHAnsi" w:hAnsiTheme="majorHAnsi" w:cstheme="majorHAnsi"/>
                <w:color w:val="353244"/>
                <w:spacing w:val="4"/>
                <w:sz w:val="22"/>
              </w:rPr>
              <w:t xml:space="preserve"> sie eine Auswanderungserklärung abgaben. Handel, Handwerk, Gewerbe war</w:t>
            </w:r>
            <w:r w:rsidR="00FA4BFF" w:rsidRPr="001510F9">
              <w:rPr>
                <w:rFonts w:asciiTheme="majorHAnsi" w:hAnsiTheme="majorHAnsi" w:cstheme="majorHAnsi"/>
                <w:color w:val="353244"/>
                <w:spacing w:val="4"/>
                <w:sz w:val="22"/>
              </w:rPr>
              <w:t>en</w:t>
            </w:r>
            <w:r w:rsidR="00C02A79" w:rsidRPr="001510F9">
              <w:rPr>
                <w:rFonts w:asciiTheme="majorHAnsi" w:hAnsiTheme="majorHAnsi" w:cstheme="majorHAnsi"/>
                <w:color w:val="353244"/>
                <w:spacing w:val="4"/>
                <w:sz w:val="22"/>
              </w:rPr>
              <w:t xml:space="preserve"> Juden von da an </w:t>
            </w:r>
            <w:r w:rsidR="00083C80" w:rsidRPr="001510F9">
              <w:rPr>
                <w:rFonts w:asciiTheme="majorHAnsi" w:hAnsiTheme="majorHAnsi" w:cstheme="majorHAnsi"/>
                <w:color w:val="353244"/>
                <w:spacing w:val="4"/>
                <w:sz w:val="22"/>
              </w:rPr>
              <w:t xml:space="preserve">per Erlass </w:t>
            </w:r>
            <w:r w:rsidR="00C02A79" w:rsidRPr="001510F9">
              <w:rPr>
                <w:rFonts w:asciiTheme="majorHAnsi" w:hAnsiTheme="majorHAnsi" w:cstheme="majorHAnsi"/>
                <w:color w:val="353244"/>
                <w:spacing w:val="4"/>
                <w:sz w:val="22"/>
              </w:rPr>
              <w:t>verboten.</w:t>
            </w:r>
          </w:p>
        </w:tc>
      </w:tr>
      <w:tr w:rsidR="002D71E9" w:rsidRPr="00AF5B5C">
        <w:tc>
          <w:tcPr>
            <w:tcW w:w="8922" w:type="dxa"/>
          </w:tcPr>
          <w:p w:rsidR="002D71E9" w:rsidRPr="002D71E9" w:rsidRDefault="002D71E9" w:rsidP="002D71E9">
            <w:pPr>
              <w:spacing w:before="120" w:after="120"/>
              <w:rPr>
                <w:rFonts w:asciiTheme="majorHAnsi" w:hAnsiTheme="majorHAnsi" w:cstheme="majorHAnsi"/>
                <w:b/>
                <w:color w:val="353244"/>
                <w:spacing w:val="4"/>
              </w:rPr>
            </w:pPr>
            <w:r>
              <w:rPr>
                <w:rFonts w:asciiTheme="majorHAnsi" w:hAnsiTheme="majorHAnsi" w:cstheme="majorHAnsi"/>
                <w:b/>
                <w:color w:val="353244"/>
                <w:spacing w:val="4"/>
              </w:rPr>
              <w:t xml:space="preserve">6. </w:t>
            </w:r>
            <w:r w:rsidRPr="00AF5B5C">
              <w:rPr>
                <w:rFonts w:asciiTheme="majorHAnsi" w:hAnsiTheme="majorHAnsi" w:cstheme="majorHAnsi"/>
                <w:b/>
                <w:color w:val="353244"/>
                <w:spacing w:val="4"/>
              </w:rPr>
              <w:t>STILLE, evt</w:t>
            </w:r>
            <w:r w:rsidR="00B419C0">
              <w:rPr>
                <w:rFonts w:asciiTheme="majorHAnsi" w:hAnsiTheme="majorHAnsi" w:cstheme="majorHAnsi"/>
                <w:b/>
                <w:color w:val="353244"/>
                <w:spacing w:val="4"/>
              </w:rPr>
              <w:t>l</w:t>
            </w:r>
            <w:r w:rsidRPr="00AF5B5C">
              <w:rPr>
                <w:rFonts w:asciiTheme="majorHAnsi" w:hAnsiTheme="majorHAnsi" w:cstheme="majorHAnsi"/>
                <w:b/>
                <w:color w:val="353244"/>
                <w:spacing w:val="4"/>
              </w:rPr>
              <w:t>. Instrumentalmusik</w:t>
            </w:r>
          </w:p>
        </w:tc>
      </w:tr>
      <w:tr w:rsidR="002D71E9" w:rsidRPr="00AF5B5C">
        <w:tc>
          <w:tcPr>
            <w:tcW w:w="8922" w:type="dxa"/>
          </w:tcPr>
          <w:p w:rsidR="002D71E9" w:rsidRPr="00AF5B5C" w:rsidRDefault="002D71E9" w:rsidP="002D71E9">
            <w:pPr>
              <w:pStyle w:val="Listenabsatz"/>
              <w:spacing w:before="120" w:after="120"/>
              <w:ind w:left="357" w:hanging="357"/>
              <w:contextualSpacing w:val="0"/>
              <w:rPr>
                <w:rFonts w:asciiTheme="majorHAnsi" w:hAnsiTheme="majorHAnsi" w:cstheme="majorHAnsi"/>
                <w:b/>
              </w:rPr>
            </w:pPr>
            <w:r>
              <w:rPr>
                <w:rFonts w:asciiTheme="majorHAnsi" w:hAnsiTheme="majorHAnsi" w:cstheme="majorHAnsi"/>
                <w:b/>
              </w:rPr>
              <w:t xml:space="preserve">7. </w:t>
            </w:r>
            <w:r w:rsidRPr="00AF5B5C">
              <w:rPr>
                <w:rFonts w:asciiTheme="majorHAnsi" w:hAnsiTheme="majorHAnsi" w:cstheme="majorHAnsi"/>
                <w:b/>
              </w:rPr>
              <w:t>SCHULD BENENNEN</w:t>
            </w:r>
          </w:p>
          <w:p w:rsidR="0059391A" w:rsidRPr="001510F9" w:rsidRDefault="0059391A" w:rsidP="002D71E9">
            <w:pPr>
              <w:pStyle w:val="Listenabsatz"/>
              <w:spacing w:after="120"/>
              <w:ind w:left="352"/>
              <w:rPr>
                <w:rFonts w:asciiTheme="majorHAnsi" w:hAnsiTheme="majorHAnsi" w:cstheme="majorHAnsi"/>
                <w:sz w:val="22"/>
              </w:rPr>
            </w:pPr>
            <w:r w:rsidRPr="001510F9">
              <w:rPr>
                <w:rFonts w:asciiTheme="majorHAnsi" w:hAnsiTheme="majorHAnsi" w:cstheme="majorHAnsi"/>
                <w:sz w:val="22"/>
              </w:rPr>
              <w:t xml:space="preserve">Das Erinnern an diese Verbrechen mag für uns traurig, erschreckend und sogar unerträglich sein. Wir tun es aber in der Hoffnung, dass </w:t>
            </w:r>
            <w:r w:rsidR="00B565E6" w:rsidRPr="001510F9">
              <w:rPr>
                <w:rFonts w:asciiTheme="majorHAnsi" w:hAnsiTheme="majorHAnsi" w:cstheme="majorHAnsi"/>
                <w:sz w:val="22"/>
              </w:rPr>
              <w:t>diese</w:t>
            </w:r>
            <w:r w:rsidRPr="001510F9">
              <w:rPr>
                <w:rFonts w:asciiTheme="majorHAnsi" w:hAnsiTheme="majorHAnsi" w:cstheme="majorHAnsi"/>
                <w:sz w:val="22"/>
              </w:rPr>
              <w:t xml:space="preserve"> </w:t>
            </w:r>
            <w:r w:rsidR="00B565E6" w:rsidRPr="001510F9">
              <w:rPr>
                <w:rFonts w:asciiTheme="majorHAnsi" w:hAnsiTheme="majorHAnsi" w:cstheme="majorHAnsi"/>
                <w:sz w:val="22"/>
              </w:rPr>
              <w:t>Erschütterung</w:t>
            </w:r>
            <w:r w:rsidRPr="001510F9">
              <w:rPr>
                <w:rFonts w:asciiTheme="majorHAnsi" w:hAnsiTheme="majorHAnsi" w:cstheme="majorHAnsi"/>
                <w:sz w:val="22"/>
              </w:rPr>
              <w:t xml:space="preserve"> und </w:t>
            </w:r>
            <w:r w:rsidR="00B565E6" w:rsidRPr="001510F9">
              <w:rPr>
                <w:rFonts w:asciiTheme="majorHAnsi" w:hAnsiTheme="majorHAnsi" w:cstheme="majorHAnsi"/>
                <w:sz w:val="22"/>
              </w:rPr>
              <w:t>dieses</w:t>
            </w:r>
            <w:r w:rsidRPr="001510F9">
              <w:rPr>
                <w:rFonts w:asciiTheme="majorHAnsi" w:hAnsiTheme="majorHAnsi" w:cstheme="majorHAnsi"/>
                <w:sz w:val="22"/>
              </w:rPr>
              <w:t xml:space="preserve"> Erschrecken uns Klarheit geben </w:t>
            </w:r>
            <w:r w:rsidR="00B565E6" w:rsidRPr="001510F9">
              <w:rPr>
                <w:rFonts w:asciiTheme="majorHAnsi" w:hAnsiTheme="majorHAnsi" w:cstheme="majorHAnsi"/>
                <w:sz w:val="22"/>
              </w:rPr>
              <w:t>darüber</w:t>
            </w:r>
            <w:r w:rsidRPr="001510F9">
              <w:rPr>
                <w:rFonts w:asciiTheme="majorHAnsi" w:hAnsiTheme="majorHAnsi" w:cstheme="majorHAnsi"/>
                <w:sz w:val="22"/>
              </w:rPr>
              <w:t xml:space="preserve">, </w:t>
            </w:r>
            <w:r w:rsidR="00B565E6" w:rsidRPr="001510F9">
              <w:rPr>
                <w:rFonts w:asciiTheme="majorHAnsi" w:hAnsiTheme="majorHAnsi" w:cstheme="majorHAnsi"/>
                <w:sz w:val="22"/>
              </w:rPr>
              <w:t>wo</w:t>
            </w:r>
            <w:r w:rsidRPr="001510F9">
              <w:rPr>
                <w:rFonts w:asciiTheme="majorHAnsi" w:hAnsiTheme="majorHAnsi" w:cstheme="majorHAnsi"/>
                <w:sz w:val="22"/>
              </w:rPr>
              <w:t xml:space="preserve"> </w:t>
            </w:r>
            <w:r w:rsidR="00B565E6" w:rsidRPr="001510F9">
              <w:rPr>
                <w:rFonts w:asciiTheme="majorHAnsi" w:hAnsiTheme="majorHAnsi" w:cstheme="majorHAnsi"/>
                <w:sz w:val="22"/>
              </w:rPr>
              <w:t>heute unsere Verantwortung liegt. Dazu muss auch vergangene Schu</w:t>
            </w:r>
            <w:r w:rsidR="007B28A1" w:rsidRPr="001510F9">
              <w:rPr>
                <w:rFonts w:asciiTheme="majorHAnsi" w:hAnsiTheme="majorHAnsi" w:cstheme="majorHAnsi"/>
                <w:sz w:val="22"/>
              </w:rPr>
              <w:t xml:space="preserve">ld erkannt und benannt werden. </w:t>
            </w:r>
          </w:p>
          <w:p w:rsidR="002D71E9" w:rsidRPr="001510F9" w:rsidRDefault="002D71E9" w:rsidP="002D71E9">
            <w:pPr>
              <w:spacing w:after="120"/>
              <w:ind w:left="357"/>
              <w:rPr>
                <w:rFonts w:asciiTheme="majorHAnsi" w:hAnsiTheme="majorHAnsi" w:cstheme="majorHAnsi"/>
                <w:sz w:val="22"/>
              </w:rPr>
            </w:pPr>
            <w:r w:rsidRPr="001510F9">
              <w:rPr>
                <w:rFonts w:asciiTheme="majorHAnsi" w:hAnsiTheme="majorHAnsi" w:cstheme="majorHAnsi"/>
                <w:i/>
                <w:sz w:val="22"/>
              </w:rPr>
              <w:t>Sprecher*in:</w:t>
            </w:r>
            <w:r w:rsidRPr="001510F9">
              <w:rPr>
                <w:rFonts w:asciiTheme="majorHAnsi" w:hAnsiTheme="majorHAnsi" w:cstheme="majorHAnsi"/>
                <w:sz w:val="22"/>
              </w:rPr>
              <w:t xml:space="preserve"> </w:t>
            </w:r>
            <w:r w:rsidR="00B565E6" w:rsidRPr="001510F9">
              <w:rPr>
                <w:rFonts w:asciiTheme="majorHAnsi" w:hAnsiTheme="majorHAnsi" w:cstheme="majorHAnsi"/>
                <w:sz w:val="22"/>
              </w:rPr>
              <w:t>Schon in den 30er Jahren wurde i</w:t>
            </w:r>
            <w:r w:rsidRPr="001510F9">
              <w:rPr>
                <w:rFonts w:asciiTheme="majorHAnsi" w:hAnsiTheme="majorHAnsi" w:cstheme="majorHAnsi"/>
                <w:sz w:val="22"/>
              </w:rPr>
              <w:t xml:space="preserve">n Presse, Rundfunk und mit Plakaten öffentlich gezielt über Juden </w:t>
            </w:r>
            <w:r w:rsidR="003017B3" w:rsidRPr="001510F9">
              <w:rPr>
                <w:rFonts w:asciiTheme="majorHAnsi" w:hAnsiTheme="majorHAnsi" w:cstheme="majorHAnsi"/>
                <w:sz w:val="22"/>
              </w:rPr>
              <w:t>und andere hergezogen. Sie wurden von den Nationalsozialisten zu Volksf</w:t>
            </w:r>
            <w:r w:rsidRPr="001510F9">
              <w:rPr>
                <w:rFonts w:asciiTheme="majorHAnsi" w:hAnsiTheme="majorHAnsi" w:cstheme="majorHAnsi"/>
                <w:sz w:val="22"/>
              </w:rPr>
              <w:t>einde</w:t>
            </w:r>
            <w:r w:rsidR="003017B3" w:rsidRPr="001510F9">
              <w:rPr>
                <w:rFonts w:asciiTheme="majorHAnsi" w:hAnsiTheme="majorHAnsi" w:cstheme="majorHAnsi"/>
                <w:sz w:val="22"/>
              </w:rPr>
              <w:t>n erklärt</w:t>
            </w:r>
            <w:r w:rsidRPr="001510F9">
              <w:rPr>
                <w:rFonts w:asciiTheme="majorHAnsi" w:hAnsiTheme="majorHAnsi" w:cstheme="majorHAnsi"/>
                <w:sz w:val="22"/>
              </w:rPr>
              <w:t xml:space="preserve">. </w:t>
            </w:r>
            <w:r w:rsidR="003017B3" w:rsidRPr="001510F9">
              <w:rPr>
                <w:rFonts w:asciiTheme="majorHAnsi" w:hAnsiTheme="majorHAnsi" w:cstheme="majorHAnsi"/>
                <w:sz w:val="22"/>
              </w:rPr>
              <w:t xml:space="preserve">Diesen Feindbildern widersprach kaum jemand. </w:t>
            </w:r>
            <w:r w:rsidR="00E62BC5">
              <w:rPr>
                <w:rFonts w:asciiTheme="majorHAnsi" w:hAnsiTheme="majorHAnsi" w:cstheme="majorHAnsi"/>
                <w:sz w:val="22"/>
              </w:rPr>
              <w:t xml:space="preserve">Der Antisemitismus hatte Rückhalt innerhalb der Bevölkerung – auch in bürgerlichen und intellektuellen Kreisen. </w:t>
            </w:r>
            <w:r w:rsidRPr="001510F9">
              <w:rPr>
                <w:rFonts w:asciiTheme="majorHAnsi" w:hAnsiTheme="majorHAnsi" w:cstheme="majorHAnsi"/>
                <w:sz w:val="22"/>
              </w:rPr>
              <w:t xml:space="preserve">Hitler hatte alle Kritiker aus den Pressehäusern und Rundfunkanstalten entlassen und zensierte jede Äußerung. </w:t>
            </w:r>
            <w:r w:rsidR="003017B3" w:rsidRPr="001510F9">
              <w:rPr>
                <w:rFonts w:asciiTheme="majorHAnsi" w:hAnsiTheme="majorHAnsi" w:cstheme="majorHAnsi"/>
                <w:sz w:val="22"/>
              </w:rPr>
              <w:t>Ö</w:t>
            </w:r>
            <w:r w:rsidRPr="001510F9">
              <w:rPr>
                <w:rFonts w:asciiTheme="majorHAnsi" w:hAnsiTheme="majorHAnsi" w:cstheme="majorHAnsi"/>
                <w:sz w:val="22"/>
              </w:rPr>
              <w:t>ffentliche Kritik an der Regierung, auch mit Flugblättern, wurde als Verrat abgetan und Spitzel waren bestellt, um Kritiker zu denunzieren.</w:t>
            </w:r>
          </w:p>
          <w:p w:rsidR="002D71E9" w:rsidRPr="001510F9" w:rsidRDefault="002D71E9" w:rsidP="002D71E9">
            <w:pPr>
              <w:spacing w:after="120"/>
              <w:ind w:left="357"/>
              <w:rPr>
                <w:rFonts w:asciiTheme="majorHAnsi" w:hAnsiTheme="majorHAnsi" w:cstheme="majorHAnsi"/>
                <w:sz w:val="22"/>
              </w:rPr>
            </w:pPr>
            <w:r w:rsidRPr="001510F9">
              <w:rPr>
                <w:rFonts w:asciiTheme="majorHAnsi" w:hAnsiTheme="majorHAnsi" w:cstheme="majorHAnsi"/>
                <w:i/>
                <w:sz w:val="22"/>
              </w:rPr>
              <w:t>Sprecher*in:</w:t>
            </w:r>
            <w:r w:rsidRPr="001510F9">
              <w:rPr>
                <w:rFonts w:asciiTheme="majorHAnsi" w:hAnsiTheme="majorHAnsi" w:cstheme="majorHAnsi"/>
                <w:sz w:val="22"/>
              </w:rPr>
              <w:t xml:space="preserve"> Die Sprache wurde von den Nationalsozialisten für ihre Zwecke </w:t>
            </w:r>
            <w:r w:rsidR="003017B3" w:rsidRPr="001510F9">
              <w:rPr>
                <w:rFonts w:asciiTheme="majorHAnsi" w:hAnsiTheme="majorHAnsi" w:cstheme="majorHAnsi"/>
                <w:sz w:val="22"/>
              </w:rPr>
              <w:t>um</w:t>
            </w:r>
            <w:r w:rsidR="007B28A1" w:rsidRPr="001510F9">
              <w:rPr>
                <w:rFonts w:asciiTheme="majorHAnsi" w:hAnsiTheme="majorHAnsi" w:cstheme="majorHAnsi"/>
                <w:sz w:val="22"/>
              </w:rPr>
              <w:softHyphen/>
            </w:r>
            <w:r w:rsidR="003017B3" w:rsidRPr="001510F9">
              <w:rPr>
                <w:rFonts w:asciiTheme="majorHAnsi" w:hAnsiTheme="majorHAnsi" w:cstheme="majorHAnsi"/>
                <w:sz w:val="22"/>
              </w:rPr>
              <w:t>geprägt und missbraucht</w:t>
            </w:r>
            <w:r w:rsidRPr="001510F9">
              <w:rPr>
                <w:rFonts w:asciiTheme="majorHAnsi" w:hAnsiTheme="majorHAnsi" w:cstheme="majorHAnsi"/>
                <w:sz w:val="22"/>
              </w:rPr>
              <w:t xml:space="preserve">. </w:t>
            </w:r>
            <w:r w:rsidR="003017B3" w:rsidRPr="001510F9">
              <w:rPr>
                <w:rFonts w:asciiTheme="majorHAnsi" w:hAnsiTheme="majorHAnsi" w:cstheme="majorHAnsi"/>
                <w:sz w:val="22"/>
              </w:rPr>
              <w:t xml:space="preserve">Die Geheime Staatspolizei „betreute“ die Juden angeblich. </w:t>
            </w:r>
            <w:r w:rsidRPr="001510F9">
              <w:rPr>
                <w:rFonts w:asciiTheme="majorHAnsi" w:hAnsiTheme="majorHAnsi" w:cstheme="majorHAnsi"/>
                <w:sz w:val="22"/>
              </w:rPr>
              <w:t xml:space="preserve">So wurde „Betreuung“ zum </w:t>
            </w:r>
            <w:r w:rsidR="003017B3" w:rsidRPr="001510F9">
              <w:rPr>
                <w:rFonts w:asciiTheme="majorHAnsi" w:hAnsiTheme="majorHAnsi" w:cstheme="majorHAnsi"/>
                <w:sz w:val="22"/>
              </w:rPr>
              <w:t xml:space="preserve">Vorwand für </w:t>
            </w:r>
            <w:r w:rsidRPr="001510F9">
              <w:rPr>
                <w:rFonts w:asciiTheme="majorHAnsi" w:hAnsiTheme="majorHAnsi" w:cstheme="majorHAnsi"/>
                <w:sz w:val="22"/>
              </w:rPr>
              <w:t xml:space="preserve">Terror, für den </w:t>
            </w:r>
            <w:r w:rsidR="003017B3" w:rsidRPr="001510F9">
              <w:rPr>
                <w:rFonts w:asciiTheme="majorHAnsi" w:hAnsiTheme="majorHAnsi" w:cstheme="majorHAnsi"/>
                <w:sz w:val="22"/>
              </w:rPr>
              <w:t>die Opfer auch noch be</w:t>
            </w:r>
            <w:r w:rsidR="007B28A1" w:rsidRPr="001510F9">
              <w:rPr>
                <w:rFonts w:asciiTheme="majorHAnsi" w:hAnsiTheme="majorHAnsi" w:cstheme="majorHAnsi"/>
                <w:sz w:val="22"/>
              </w:rPr>
              <w:softHyphen/>
            </w:r>
            <w:r w:rsidR="003017B3" w:rsidRPr="001510F9">
              <w:rPr>
                <w:rFonts w:asciiTheme="majorHAnsi" w:hAnsiTheme="majorHAnsi" w:cstheme="majorHAnsi"/>
                <w:sz w:val="22"/>
              </w:rPr>
              <w:t>zahlen mussten</w:t>
            </w:r>
            <w:r w:rsidRPr="001510F9">
              <w:rPr>
                <w:rFonts w:asciiTheme="majorHAnsi" w:hAnsiTheme="majorHAnsi" w:cstheme="majorHAnsi"/>
                <w:sz w:val="22"/>
              </w:rPr>
              <w:t xml:space="preserve">. Ab 1941 sprach man </w:t>
            </w:r>
            <w:r w:rsidR="0048176D" w:rsidRPr="001510F9">
              <w:rPr>
                <w:rFonts w:asciiTheme="majorHAnsi" w:hAnsiTheme="majorHAnsi" w:cstheme="majorHAnsi"/>
                <w:sz w:val="22"/>
              </w:rPr>
              <w:t xml:space="preserve">verharmlosend </w:t>
            </w:r>
            <w:r w:rsidRPr="001510F9">
              <w:rPr>
                <w:rFonts w:asciiTheme="majorHAnsi" w:hAnsiTheme="majorHAnsi" w:cstheme="majorHAnsi"/>
                <w:sz w:val="22"/>
              </w:rPr>
              <w:t xml:space="preserve">von </w:t>
            </w:r>
            <w:r w:rsidR="00983E7A" w:rsidRPr="001510F9">
              <w:rPr>
                <w:rFonts w:asciiTheme="majorHAnsi" w:hAnsiTheme="majorHAnsi" w:cstheme="majorHAnsi"/>
                <w:sz w:val="22"/>
              </w:rPr>
              <w:t>der „Endlösung der Judenfrage“</w:t>
            </w:r>
            <w:r w:rsidRPr="001510F9">
              <w:rPr>
                <w:rFonts w:asciiTheme="majorHAnsi" w:hAnsiTheme="majorHAnsi" w:cstheme="majorHAnsi"/>
                <w:sz w:val="22"/>
              </w:rPr>
              <w:t>, dabei handelte es sich um grausame Folter</w:t>
            </w:r>
            <w:r w:rsidR="00983E7A" w:rsidRPr="001510F9">
              <w:rPr>
                <w:rFonts w:asciiTheme="majorHAnsi" w:hAnsiTheme="majorHAnsi" w:cstheme="majorHAnsi"/>
                <w:sz w:val="22"/>
              </w:rPr>
              <w:t>, Verschleppung</w:t>
            </w:r>
            <w:r w:rsidRPr="001510F9">
              <w:rPr>
                <w:rFonts w:asciiTheme="majorHAnsi" w:hAnsiTheme="majorHAnsi" w:cstheme="majorHAnsi"/>
                <w:sz w:val="22"/>
              </w:rPr>
              <w:t xml:space="preserve"> und Vernichtung von Millionen von Menschen.</w:t>
            </w:r>
            <w:r w:rsidR="00983E7A" w:rsidRPr="001510F9">
              <w:rPr>
                <w:rFonts w:asciiTheme="majorHAnsi" w:hAnsiTheme="majorHAnsi" w:cstheme="majorHAnsi"/>
                <w:sz w:val="22"/>
              </w:rPr>
              <w:t xml:space="preserve"> Viele benutzten diese Sprache, ohne nachzudenken. </w:t>
            </w:r>
          </w:p>
          <w:p w:rsidR="002D71E9" w:rsidRPr="001510F9" w:rsidRDefault="007B28A1" w:rsidP="00E62BC5">
            <w:pPr>
              <w:pStyle w:val="Listenabsatz"/>
              <w:spacing w:before="120" w:after="120"/>
              <w:ind w:left="352"/>
              <w:rPr>
                <w:rStyle w:val="vers"/>
                <w:rFonts w:asciiTheme="majorHAnsi" w:hAnsiTheme="majorHAnsi" w:cstheme="majorHAnsi"/>
                <w:sz w:val="22"/>
              </w:rPr>
            </w:pPr>
            <w:r w:rsidRPr="001510F9">
              <w:rPr>
                <w:rFonts w:asciiTheme="majorHAnsi" w:hAnsiTheme="majorHAnsi" w:cstheme="majorHAnsi"/>
                <w:i/>
                <w:sz w:val="22"/>
              </w:rPr>
              <w:t>Sprecher*in:</w:t>
            </w:r>
            <w:r w:rsidRPr="001510F9">
              <w:rPr>
                <w:rFonts w:asciiTheme="majorHAnsi" w:hAnsiTheme="majorHAnsi" w:cstheme="majorHAnsi"/>
                <w:sz w:val="22"/>
              </w:rPr>
              <w:t xml:space="preserve"> </w:t>
            </w:r>
            <w:r w:rsidR="00F65024" w:rsidRPr="001510F9">
              <w:rPr>
                <w:rFonts w:asciiTheme="majorHAnsi" w:hAnsiTheme="majorHAnsi" w:cstheme="majorHAnsi"/>
                <w:sz w:val="22"/>
              </w:rPr>
              <w:t>K</w:t>
            </w:r>
            <w:r w:rsidR="00B565E6" w:rsidRPr="001510F9">
              <w:rPr>
                <w:rFonts w:asciiTheme="majorHAnsi" w:hAnsiTheme="majorHAnsi" w:cstheme="majorHAnsi"/>
                <w:sz w:val="22"/>
              </w:rPr>
              <w:t xml:space="preserve">irchliche Reaktionen </w:t>
            </w:r>
            <w:r w:rsidR="00983E7A" w:rsidRPr="001510F9">
              <w:rPr>
                <w:rFonts w:asciiTheme="majorHAnsi" w:hAnsiTheme="majorHAnsi" w:cstheme="majorHAnsi"/>
                <w:sz w:val="22"/>
              </w:rPr>
              <w:t>blieben weitgehend aus</w:t>
            </w:r>
            <w:r w:rsidR="00F65024" w:rsidRPr="001510F9">
              <w:rPr>
                <w:rFonts w:asciiTheme="majorHAnsi" w:hAnsiTheme="majorHAnsi" w:cstheme="majorHAnsi"/>
                <w:sz w:val="22"/>
              </w:rPr>
              <w:t xml:space="preserve">. Die Kirchen in ihrer breiten Mehrheit ließen diese Verbrechen an den Juden in mutlosem Schweigen geschehen. Zu tief verwurzelt waren die Ablehnung und Ausgrenzung der Juden. Jahrhunderte latenter </w:t>
            </w:r>
            <w:r w:rsidR="00E62BC5">
              <w:rPr>
                <w:rFonts w:asciiTheme="majorHAnsi" w:hAnsiTheme="majorHAnsi" w:cstheme="majorHAnsi"/>
                <w:sz w:val="22"/>
              </w:rPr>
              <w:t xml:space="preserve">oder offener </w:t>
            </w:r>
            <w:r w:rsidR="00F65024" w:rsidRPr="001510F9">
              <w:rPr>
                <w:rFonts w:asciiTheme="majorHAnsi" w:hAnsiTheme="majorHAnsi" w:cstheme="majorHAnsi"/>
                <w:sz w:val="22"/>
              </w:rPr>
              <w:t xml:space="preserve">Feindschaft machten gefühllos gegenüber dem staatlich propagierten Rassismus und der organisierten Vernichtung. Aufgrund dieses kollektiven Versagens gab es nur in wenigen Ausnahmen ein solidarisches Eintreten für die Verfolgten. </w:t>
            </w:r>
            <w:r w:rsidR="002D71E9" w:rsidRPr="00E013DC">
              <w:rPr>
                <w:rFonts w:asciiTheme="majorHAnsi" w:hAnsiTheme="majorHAnsi" w:cstheme="majorHAnsi"/>
                <w:sz w:val="20"/>
              </w:rPr>
              <w:t xml:space="preserve"> </w:t>
            </w:r>
          </w:p>
        </w:tc>
      </w:tr>
      <w:tr w:rsidR="00F65024" w:rsidRPr="00AF5B5C">
        <w:tc>
          <w:tcPr>
            <w:tcW w:w="8922" w:type="dxa"/>
          </w:tcPr>
          <w:p w:rsidR="00BE7318" w:rsidRPr="005A0500" w:rsidRDefault="00E013DC" w:rsidP="009D27FB">
            <w:pPr>
              <w:pStyle w:val="Listenabsatz"/>
              <w:spacing w:before="120" w:after="120"/>
              <w:ind w:left="357" w:hanging="357"/>
              <w:contextualSpacing w:val="0"/>
              <w:rPr>
                <w:rFonts w:asciiTheme="majorHAnsi" w:hAnsiTheme="majorHAnsi" w:cstheme="majorHAnsi"/>
                <w:b/>
                <w:i/>
              </w:rPr>
            </w:pPr>
            <w:r>
              <w:rPr>
                <w:rFonts w:asciiTheme="majorHAnsi" w:hAnsiTheme="majorHAnsi" w:cstheme="majorHAnsi"/>
                <w:b/>
              </w:rPr>
              <w:t>8</w:t>
            </w:r>
            <w:r w:rsidR="00BE7318">
              <w:rPr>
                <w:rFonts w:asciiTheme="majorHAnsi" w:hAnsiTheme="majorHAnsi" w:cstheme="majorHAnsi"/>
                <w:b/>
              </w:rPr>
              <w:t xml:space="preserve">. </w:t>
            </w:r>
            <w:r w:rsidR="00BE7318" w:rsidRPr="00AF5B5C">
              <w:rPr>
                <w:rFonts w:asciiTheme="majorHAnsi" w:hAnsiTheme="majorHAnsi" w:cstheme="majorHAnsi"/>
                <w:b/>
              </w:rPr>
              <w:t>PSALM</w:t>
            </w:r>
            <w:r w:rsidR="00BE7318">
              <w:rPr>
                <w:rFonts w:asciiTheme="majorHAnsi" w:hAnsiTheme="majorHAnsi" w:cstheme="majorHAnsi"/>
                <w:b/>
              </w:rPr>
              <w:t>GEBET</w:t>
            </w:r>
            <w:r w:rsidR="00BE7318" w:rsidRPr="00AF5B5C">
              <w:rPr>
                <w:rFonts w:asciiTheme="majorHAnsi" w:hAnsiTheme="majorHAnsi" w:cstheme="majorHAnsi"/>
                <w:b/>
              </w:rPr>
              <w:t xml:space="preserve"> </w:t>
            </w:r>
            <w:r w:rsidR="00BE7318">
              <w:rPr>
                <w:rFonts w:asciiTheme="majorHAnsi" w:hAnsiTheme="majorHAnsi" w:cstheme="majorHAnsi"/>
                <w:b/>
              </w:rPr>
              <w:t xml:space="preserve">– </w:t>
            </w:r>
            <w:r>
              <w:rPr>
                <w:rFonts w:asciiTheme="majorHAnsi" w:hAnsiTheme="majorHAnsi" w:cstheme="majorHAnsi"/>
                <w:b/>
              </w:rPr>
              <w:t>Psalm 74</w:t>
            </w:r>
          </w:p>
          <w:p w:rsidR="00B32C7E" w:rsidRDefault="00BE7318" w:rsidP="00BE7318">
            <w:pPr>
              <w:pStyle w:val="Listenabsatz"/>
              <w:spacing w:after="120"/>
              <w:ind w:left="357"/>
              <w:contextualSpacing w:val="0"/>
              <w:rPr>
                <w:rFonts w:asciiTheme="majorHAnsi" w:hAnsiTheme="majorHAnsi" w:cstheme="majorHAnsi"/>
              </w:rPr>
            </w:pPr>
            <w:r>
              <w:rPr>
                <w:rFonts w:asciiTheme="majorHAnsi" w:hAnsiTheme="majorHAnsi" w:cstheme="majorHAnsi"/>
                <w:i/>
              </w:rPr>
              <w:t>Liturg*</w:t>
            </w:r>
            <w:r w:rsidRPr="009365DE">
              <w:rPr>
                <w:rFonts w:asciiTheme="majorHAnsi" w:hAnsiTheme="majorHAnsi" w:cstheme="majorHAnsi"/>
                <w:i/>
              </w:rPr>
              <w:t>in:</w:t>
            </w:r>
            <w:r>
              <w:rPr>
                <w:rFonts w:asciiTheme="majorHAnsi" w:hAnsiTheme="majorHAnsi" w:cstheme="majorHAnsi"/>
                <w:i/>
              </w:rPr>
              <w:t xml:space="preserve"> </w:t>
            </w:r>
            <w:r w:rsidR="00B32C7E">
              <w:rPr>
                <w:rFonts w:asciiTheme="majorHAnsi" w:hAnsiTheme="majorHAnsi" w:cstheme="majorHAnsi"/>
              </w:rPr>
              <w:t>Wir stellen uns auf die Seite der Verfolgten und stimmen ein</w:t>
            </w:r>
            <w:r>
              <w:rPr>
                <w:rFonts w:asciiTheme="majorHAnsi" w:hAnsiTheme="majorHAnsi" w:cstheme="majorHAnsi"/>
              </w:rPr>
              <w:t xml:space="preserve"> in </w:t>
            </w:r>
            <w:r w:rsidR="00E013DC">
              <w:rPr>
                <w:rFonts w:asciiTheme="majorHAnsi" w:hAnsiTheme="majorHAnsi" w:cstheme="majorHAnsi"/>
              </w:rPr>
              <w:t>das</w:t>
            </w:r>
            <w:r>
              <w:rPr>
                <w:rFonts w:asciiTheme="majorHAnsi" w:hAnsiTheme="majorHAnsi" w:cstheme="majorHAnsi"/>
              </w:rPr>
              <w:t xml:space="preserve"> Klagegeb</w:t>
            </w:r>
            <w:r w:rsidR="00E013DC">
              <w:rPr>
                <w:rFonts w:asciiTheme="majorHAnsi" w:hAnsiTheme="majorHAnsi" w:cstheme="majorHAnsi"/>
              </w:rPr>
              <w:t>e</w:t>
            </w:r>
            <w:r>
              <w:rPr>
                <w:rFonts w:asciiTheme="majorHAnsi" w:hAnsiTheme="majorHAnsi" w:cstheme="majorHAnsi"/>
              </w:rPr>
              <w:t xml:space="preserve">t </w:t>
            </w:r>
            <w:r w:rsidR="00B32C7E">
              <w:rPr>
                <w:rFonts w:asciiTheme="majorHAnsi" w:hAnsiTheme="majorHAnsi" w:cstheme="majorHAnsi"/>
              </w:rPr>
              <w:t>Israels</w:t>
            </w:r>
            <w:r>
              <w:rPr>
                <w:rFonts w:asciiTheme="majorHAnsi" w:hAnsiTheme="majorHAnsi" w:cstheme="majorHAnsi"/>
              </w:rPr>
              <w:t xml:space="preserve"> </w:t>
            </w:r>
            <w:r w:rsidR="00B32C7E">
              <w:rPr>
                <w:rFonts w:asciiTheme="majorHAnsi" w:hAnsiTheme="majorHAnsi" w:cstheme="majorHAnsi"/>
              </w:rPr>
              <w:t xml:space="preserve">im 74. Psalm. </w:t>
            </w:r>
          </w:p>
          <w:p w:rsidR="00BE7318" w:rsidRPr="00AF5B5C" w:rsidRDefault="00B32C7E" w:rsidP="00BE7318">
            <w:pPr>
              <w:pStyle w:val="Listenabsatz"/>
              <w:spacing w:after="120"/>
              <w:ind w:left="357"/>
              <w:contextualSpacing w:val="0"/>
              <w:rPr>
                <w:rFonts w:asciiTheme="majorHAnsi" w:hAnsiTheme="majorHAnsi" w:cstheme="majorHAnsi"/>
              </w:rPr>
            </w:pPr>
            <w:r>
              <w:rPr>
                <w:rFonts w:asciiTheme="majorHAnsi" w:hAnsiTheme="majorHAnsi" w:cstheme="majorHAnsi"/>
              </w:rPr>
              <w:t xml:space="preserve">Wir sprechen </w:t>
            </w:r>
            <w:r w:rsidR="00BE7318" w:rsidRPr="00AF5B5C">
              <w:rPr>
                <w:rFonts w:asciiTheme="majorHAnsi" w:hAnsiTheme="majorHAnsi" w:cstheme="majorHAnsi"/>
              </w:rPr>
              <w:t>gemeinsam</w:t>
            </w:r>
            <w:r w:rsidR="00BE7318">
              <w:rPr>
                <w:rFonts w:asciiTheme="majorHAnsi" w:hAnsiTheme="majorHAnsi" w:cstheme="majorHAnsi"/>
              </w:rPr>
              <w:t xml:space="preserve"> (im Wechsel)</w:t>
            </w:r>
            <w:r w:rsidR="00BE7318" w:rsidRPr="00AF5B5C">
              <w:rPr>
                <w:rFonts w:asciiTheme="majorHAnsi" w:hAnsiTheme="majorHAnsi" w:cstheme="majorHAnsi"/>
              </w:rPr>
              <w:t>:</w:t>
            </w:r>
          </w:p>
          <w:p w:rsidR="00BE7318" w:rsidRPr="00A10549" w:rsidRDefault="00BE7318" w:rsidP="007B28A1">
            <w:pPr>
              <w:ind w:left="349"/>
              <w:rPr>
                <w:rFonts w:asciiTheme="majorHAnsi" w:eastAsia="Times New Roman" w:hAnsiTheme="majorHAnsi" w:cstheme="majorHAnsi"/>
                <w:sz w:val="22"/>
                <w:lang w:eastAsia="de-DE"/>
              </w:rPr>
            </w:pPr>
            <w:r w:rsidRPr="00A10549">
              <w:rPr>
                <w:rFonts w:asciiTheme="majorHAnsi" w:eastAsia="Times New Roman" w:hAnsiTheme="majorHAnsi" w:cstheme="majorHAnsi"/>
                <w:sz w:val="16"/>
                <w:lang w:eastAsia="de-DE"/>
              </w:rPr>
              <w:t>1</w:t>
            </w:r>
            <w:r w:rsidRPr="00A10549">
              <w:rPr>
                <w:rFonts w:asciiTheme="majorHAnsi" w:eastAsia="Times New Roman" w:hAnsiTheme="majorHAnsi" w:cstheme="majorHAnsi"/>
                <w:sz w:val="22"/>
                <w:lang w:eastAsia="de-DE"/>
              </w:rPr>
              <w:t xml:space="preserve"> Warum, Gott, ha</w:t>
            </w:r>
            <w:r w:rsidR="00131986">
              <w:rPr>
                <w:rFonts w:asciiTheme="majorHAnsi" w:eastAsia="Times New Roman" w:hAnsiTheme="majorHAnsi" w:cstheme="majorHAnsi"/>
                <w:sz w:val="22"/>
                <w:lang w:eastAsia="de-DE"/>
              </w:rPr>
              <w:t xml:space="preserve">st du uns für immer verstoßen? </w:t>
            </w:r>
          </w:p>
          <w:p w:rsidR="00BE7318" w:rsidRPr="00A10549" w:rsidRDefault="00BE7318" w:rsidP="006D2C3A">
            <w:pPr>
              <w:spacing w:after="80"/>
              <w:ind w:left="352"/>
              <w:rPr>
                <w:rFonts w:asciiTheme="majorHAnsi" w:eastAsia="Times New Roman" w:hAnsiTheme="majorHAnsi" w:cstheme="majorHAnsi"/>
                <w:sz w:val="22"/>
                <w:lang w:eastAsia="de-DE"/>
              </w:rPr>
            </w:pPr>
            <w:r w:rsidRPr="00A10549">
              <w:rPr>
                <w:rFonts w:asciiTheme="majorHAnsi" w:eastAsia="Times New Roman" w:hAnsiTheme="majorHAnsi" w:cstheme="majorHAnsi"/>
                <w:sz w:val="22"/>
                <w:lang w:eastAsia="de-DE"/>
              </w:rPr>
              <w:t xml:space="preserve">Warum ist dein Zorn gegen die Herde deiner Weide entbrannt? </w:t>
            </w:r>
          </w:p>
          <w:p w:rsidR="00BE7318" w:rsidRPr="00A10549" w:rsidRDefault="00BE7318" w:rsidP="00131986">
            <w:pPr>
              <w:ind w:left="774"/>
              <w:rPr>
                <w:rFonts w:asciiTheme="majorHAnsi" w:eastAsia="Times New Roman" w:hAnsiTheme="majorHAnsi" w:cstheme="majorHAnsi"/>
                <w:sz w:val="22"/>
                <w:lang w:eastAsia="de-DE"/>
              </w:rPr>
            </w:pPr>
            <w:r w:rsidRPr="00A10549">
              <w:rPr>
                <w:rFonts w:asciiTheme="majorHAnsi" w:eastAsia="Times New Roman" w:hAnsiTheme="majorHAnsi" w:cstheme="majorHAnsi"/>
                <w:sz w:val="16"/>
                <w:lang w:eastAsia="de-DE"/>
              </w:rPr>
              <w:t>2</w:t>
            </w:r>
            <w:r w:rsidRPr="00A10549">
              <w:rPr>
                <w:rFonts w:asciiTheme="majorHAnsi" w:eastAsia="Times New Roman" w:hAnsiTheme="majorHAnsi" w:cstheme="majorHAnsi"/>
                <w:sz w:val="22"/>
                <w:lang w:eastAsia="de-DE"/>
              </w:rPr>
              <w:t xml:space="preserve"> Denk an deine Gemeinde, die du </w:t>
            </w:r>
            <w:r w:rsidR="00131986">
              <w:rPr>
                <w:rFonts w:asciiTheme="majorHAnsi" w:eastAsia="Times New Roman" w:hAnsiTheme="majorHAnsi" w:cstheme="majorHAnsi"/>
                <w:sz w:val="22"/>
                <w:lang w:eastAsia="de-DE"/>
              </w:rPr>
              <w:t xml:space="preserve">vorzeiten erworben, </w:t>
            </w:r>
          </w:p>
          <w:p w:rsidR="00BE7318" w:rsidRPr="00A10549" w:rsidRDefault="00BE7318" w:rsidP="00131986">
            <w:pPr>
              <w:spacing w:after="80"/>
              <w:ind w:left="774"/>
              <w:rPr>
                <w:rFonts w:asciiTheme="majorHAnsi" w:eastAsia="Times New Roman" w:hAnsiTheme="majorHAnsi" w:cstheme="majorHAnsi"/>
                <w:sz w:val="22"/>
                <w:lang w:eastAsia="de-DE"/>
              </w:rPr>
            </w:pPr>
            <w:r w:rsidRPr="00A10549">
              <w:rPr>
                <w:rFonts w:asciiTheme="majorHAnsi" w:eastAsia="Times New Roman" w:hAnsiTheme="majorHAnsi" w:cstheme="majorHAnsi"/>
                <w:sz w:val="22"/>
                <w:lang w:eastAsia="de-DE"/>
              </w:rPr>
              <w:t xml:space="preserve">als Stamm dir zu Eigen erkauft, / an den Berg Zion, den du zur Wohnung erwählt hast. </w:t>
            </w:r>
          </w:p>
          <w:p w:rsidR="00BE7318" w:rsidRPr="00A10549" w:rsidRDefault="00BE7318" w:rsidP="007B28A1">
            <w:pPr>
              <w:ind w:left="349"/>
              <w:rPr>
                <w:rFonts w:asciiTheme="majorHAnsi" w:eastAsia="Times New Roman" w:hAnsiTheme="majorHAnsi" w:cstheme="majorHAnsi"/>
                <w:sz w:val="22"/>
                <w:lang w:eastAsia="de-DE"/>
              </w:rPr>
            </w:pPr>
            <w:r w:rsidRPr="00A10549">
              <w:rPr>
                <w:rFonts w:asciiTheme="majorHAnsi" w:eastAsia="Times New Roman" w:hAnsiTheme="majorHAnsi" w:cstheme="majorHAnsi"/>
                <w:sz w:val="16"/>
                <w:lang w:eastAsia="de-DE"/>
              </w:rPr>
              <w:t>3</w:t>
            </w:r>
            <w:r w:rsidRPr="00A10549">
              <w:rPr>
                <w:rFonts w:asciiTheme="majorHAnsi" w:eastAsia="Times New Roman" w:hAnsiTheme="majorHAnsi" w:cstheme="majorHAnsi"/>
                <w:sz w:val="22"/>
                <w:lang w:eastAsia="de-DE"/>
              </w:rPr>
              <w:t> Erheb deine Sch</w:t>
            </w:r>
            <w:r w:rsidR="00131986">
              <w:rPr>
                <w:rFonts w:asciiTheme="majorHAnsi" w:eastAsia="Times New Roman" w:hAnsiTheme="majorHAnsi" w:cstheme="majorHAnsi"/>
                <w:sz w:val="22"/>
                <w:lang w:eastAsia="de-DE"/>
              </w:rPr>
              <w:t xml:space="preserve">ritte zu den uralten Trümmern! </w:t>
            </w:r>
          </w:p>
          <w:p w:rsidR="00BE7318" w:rsidRPr="00A10549" w:rsidRDefault="00BE7318" w:rsidP="006D2C3A">
            <w:pPr>
              <w:spacing w:after="80"/>
              <w:ind w:left="352"/>
              <w:rPr>
                <w:rFonts w:asciiTheme="majorHAnsi" w:eastAsia="Times New Roman" w:hAnsiTheme="majorHAnsi" w:cstheme="majorHAnsi"/>
                <w:sz w:val="22"/>
                <w:lang w:eastAsia="de-DE"/>
              </w:rPr>
            </w:pPr>
            <w:r w:rsidRPr="00A10549">
              <w:rPr>
                <w:rFonts w:asciiTheme="majorHAnsi" w:eastAsia="Times New Roman" w:hAnsiTheme="majorHAnsi" w:cstheme="majorHAnsi"/>
                <w:sz w:val="22"/>
                <w:lang w:eastAsia="de-DE"/>
              </w:rPr>
              <w:t>Der Feind hat im Heiligtum alles verwüstet.</w:t>
            </w:r>
          </w:p>
          <w:p w:rsidR="00BE7318" w:rsidRPr="00A10549" w:rsidRDefault="00BE7318" w:rsidP="00131986">
            <w:pPr>
              <w:ind w:left="774"/>
              <w:rPr>
                <w:rFonts w:asciiTheme="majorHAnsi" w:eastAsia="Times New Roman" w:hAnsiTheme="majorHAnsi" w:cstheme="majorHAnsi"/>
                <w:sz w:val="22"/>
                <w:lang w:eastAsia="de-DE"/>
              </w:rPr>
            </w:pPr>
            <w:r w:rsidRPr="00A10549">
              <w:rPr>
                <w:rFonts w:asciiTheme="majorHAnsi" w:eastAsia="Times New Roman" w:hAnsiTheme="majorHAnsi" w:cstheme="majorHAnsi"/>
                <w:sz w:val="16"/>
                <w:lang w:eastAsia="de-DE"/>
              </w:rPr>
              <w:t>4</w:t>
            </w:r>
            <w:r w:rsidRPr="00A10549">
              <w:rPr>
                <w:rFonts w:asciiTheme="majorHAnsi" w:eastAsia="Times New Roman" w:hAnsiTheme="majorHAnsi" w:cstheme="majorHAnsi"/>
                <w:sz w:val="22"/>
                <w:lang w:eastAsia="de-DE"/>
              </w:rPr>
              <w:t> Deine Widersacher lärmten an deiner heiligen Stätte,</w:t>
            </w:r>
            <w:r w:rsidR="00131986">
              <w:rPr>
                <w:rFonts w:asciiTheme="majorHAnsi" w:eastAsia="Times New Roman" w:hAnsiTheme="majorHAnsi" w:cstheme="majorHAnsi"/>
                <w:sz w:val="22"/>
                <w:lang w:eastAsia="de-DE"/>
              </w:rPr>
              <w:t xml:space="preserve"> </w:t>
            </w:r>
          </w:p>
          <w:p w:rsidR="00BE7318" w:rsidRPr="00A10549" w:rsidRDefault="00BE7318" w:rsidP="00131986">
            <w:pPr>
              <w:spacing w:after="80"/>
              <w:ind w:left="774"/>
              <w:rPr>
                <w:rFonts w:asciiTheme="majorHAnsi" w:eastAsia="Times New Roman" w:hAnsiTheme="majorHAnsi" w:cstheme="majorHAnsi"/>
                <w:sz w:val="22"/>
                <w:lang w:eastAsia="de-DE"/>
              </w:rPr>
            </w:pPr>
            <w:r w:rsidRPr="00A10549">
              <w:rPr>
                <w:rFonts w:asciiTheme="majorHAnsi" w:eastAsia="Times New Roman" w:hAnsiTheme="majorHAnsi" w:cstheme="majorHAnsi"/>
                <w:sz w:val="22"/>
                <w:lang w:eastAsia="de-DE"/>
              </w:rPr>
              <w:t>stellten ihre Banner auf als Zeichen des Sieges.</w:t>
            </w:r>
          </w:p>
          <w:p w:rsidR="00BE7318" w:rsidRPr="00A10549" w:rsidRDefault="00BE7318" w:rsidP="00A10549">
            <w:pPr>
              <w:ind w:left="352"/>
              <w:rPr>
                <w:rFonts w:asciiTheme="majorHAnsi" w:eastAsia="Times New Roman" w:hAnsiTheme="majorHAnsi" w:cstheme="majorHAnsi"/>
                <w:sz w:val="22"/>
                <w:lang w:eastAsia="de-DE"/>
              </w:rPr>
            </w:pPr>
            <w:r w:rsidRPr="00A10549">
              <w:rPr>
                <w:rFonts w:asciiTheme="majorHAnsi" w:eastAsia="Times New Roman" w:hAnsiTheme="majorHAnsi" w:cstheme="majorHAnsi"/>
                <w:sz w:val="16"/>
                <w:lang w:eastAsia="de-DE"/>
              </w:rPr>
              <w:t>5</w:t>
            </w:r>
            <w:r w:rsidRPr="00A10549">
              <w:rPr>
                <w:rFonts w:asciiTheme="majorHAnsi" w:eastAsia="Times New Roman" w:hAnsiTheme="majorHAnsi" w:cstheme="majorHAnsi"/>
                <w:sz w:val="22"/>
                <w:lang w:eastAsia="de-DE"/>
              </w:rPr>
              <w:t> Wie einer die Axt sc</w:t>
            </w:r>
            <w:r w:rsidR="00131986">
              <w:rPr>
                <w:rFonts w:asciiTheme="majorHAnsi" w:eastAsia="Times New Roman" w:hAnsiTheme="majorHAnsi" w:cstheme="majorHAnsi"/>
                <w:sz w:val="22"/>
                <w:lang w:eastAsia="de-DE"/>
              </w:rPr>
              <w:t>hwingt im Dickicht des Waldes,</w:t>
            </w:r>
            <w:r w:rsidRPr="00A10549">
              <w:rPr>
                <w:rFonts w:asciiTheme="majorHAnsi" w:eastAsia="Times New Roman" w:hAnsiTheme="majorHAnsi" w:cstheme="majorHAnsi"/>
                <w:sz w:val="22"/>
                <w:lang w:eastAsia="de-DE"/>
              </w:rPr>
              <w:t xml:space="preserve"> </w:t>
            </w:r>
          </w:p>
          <w:p w:rsidR="00BE7318" w:rsidRPr="00A10549" w:rsidRDefault="00BE7318" w:rsidP="006D2C3A">
            <w:pPr>
              <w:spacing w:after="80"/>
              <w:ind w:left="352"/>
              <w:rPr>
                <w:rFonts w:asciiTheme="majorHAnsi" w:eastAsia="Times New Roman" w:hAnsiTheme="majorHAnsi" w:cstheme="majorHAnsi"/>
                <w:sz w:val="22"/>
                <w:lang w:eastAsia="de-DE"/>
              </w:rPr>
            </w:pPr>
            <w:r w:rsidRPr="00A10549">
              <w:rPr>
                <w:rFonts w:asciiTheme="majorHAnsi" w:eastAsia="Times New Roman" w:hAnsiTheme="majorHAnsi" w:cstheme="majorHAnsi"/>
                <w:sz w:val="16"/>
                <w:szCs w:val="16"/>
                <w:lang w:eastAsia="de-DE"/>
              </w:rPr>
              <w:t>6</w:t>
            </w:r>
            <w:r w:rsidRPr="00A10549">
              <w:rPr>
                <w:rFonts w:asciiTheme="majorHAnsi" w:eastAsia="Times New Roman" w:hAnsiTheme="majorHAnsi" w:cstheme="majorHAnsi"/>
                <w:sz w:val="22"/>
                <w:lang w:eastAsia="de-DE"/>
              </w:rPr>
              <w:t xml:space="preserve"> so zerschlugen sie all das Schnitzwerk mit Beil und Hammer. </w:t>
            </w:r>
          </w:p>
          <w:p w:rsidR="00BE7318" w:rsidRPr="00A10549" w:rsidRDefault="00BE7318" w:rsidP="00131986">
            <w:pPr>
              <w:ind w:left="774"/>
              <w:rPr>
                <w:rFonts w:asciiTheme="majorHAnsi" w:eastAsia="Times New Roman" w:hAnsiTheme="majorHAnsi" w:cstheme="majorHAnsi"/>
                <w:sz w:val="22"/>
                <w:lang w:eastAsia="de-DE"/>
              </w:rPr>
            </w:pPr>
            <w:r w:rsidRPr="00A10549">
              <w:rPr>
                <w:rFonts w:asciiTheme="majorHAnsi" w:eastAsia="Times New Roman" w:hAnsiTheme="majorHAnsi" w:cstheme="majorHAnsi"/>
                <w:sz w:val="16"/>
                <w:szCs w:val="16"/>
                <w:lang w:eastAsia="de-DE"/>
              </w:rPr>
              <w:t>7</w:t>
            </w:r>
            <w:r w:rsidRPr="00A10549">
              <w:rPr>
                <w:rFonts w:asciiTheme="majorHAnsi" w:eastAsia="Times New Roman" w:hAnsiTheme="majorHAnsi" w:cstheme="majorHAnsi"/>
                <w:sz w:val="22"/>
                <w:lang w:eastAsia="de-DE"/>
              </w:rPr>
              <w:t> Sie l</w:t>
            </w:r>
            <w:r w:rsidR="00131986">
              <w:rPr>
                <w:rFonts w:asciiTheme="majorHAnsi" w:eastAsia="Times New Roman" w:hAnsiTheme="majorHAnsi" w:cstheme="majorHAnsi"/>
                <w:sz w:val="22"/>
                <w:lang w:eastAsia="de-DE"/>
              </w:rPr>
              <w:t xml:space="preserve">egten an dein Heiligtum Feuer, </w:t>
            </w:r>
          </w:p>
          <w:p w:rsidR="00BE7318" w:rsidRPr="00A10549" w:rsidRDefault="00BE7318" w:rsidP="00131986">
            <w:pPr>
              <w:spacing w:after="80"/>
              <w:ind w:left="774"/>
              <w:rPr>
                <w:rFonts w:asciiTheme="majorHAnsi" w:eastAsia="Times New Roman" w:hAnsiTheme="majorHAnsi" w:cstheme="majorHAnsi"/>
                <w:sz w:val="22"/>
                <w:lang w:eastAsia="de-DE"/>
              </w:rPr>
            </w:pPr>
            <w:r w:rsidRPr="00A10549">
              <w:rPr>
                <w:rFonts w:asciiTheme="majorHAnsi" w:eastAsia="Times New Roman" w:hAnsiTheme="majorHAnsi" w:cstheme="majorHAnsi"/>
                <w:sz w:val="22"/>
                <w:lang w:eastAsia="de-DE"/>
              </w:rPr>
              <w:t xml:space="preserve">entweihten die Wohnung deines Namens bis auf den Grund. </w:t>
            </w:r>
          </w:p>
          <w:p w:rsidR="00BE7318" w:rsidRPr="00A10549" w:rsidRDefault="00BE7318" w:rsidP="007B28A1">
            <w:pPr>
              <w:ind w:left="349"/>
              <w:rPr>
                <w:rFonts w:asciiTheme="majorHAnsi" w:eastAsia="Times New Roman" w:hAnsiTheme="majorHAnsi" w:cstheme="majorHAnsi"/>
                <w:sz w:val="22"/>
                <w:lang w:eastAsia="de-DE"/>
              </w:rPr>
            </w:pPr>
            <w:r w:rsidRPr="00A10549">
              <w:rPr>
                <w:rFonts w:asciiTheme="majorHAnsi" w:eastAsia="Times New Roman" w:hAnsiTheme="majorHAnsi" w:cstheme="majorHAnsi"/>
                <w:sz w:val="16"/>
                <w:szCs w:val="16"/>
                <w:lang w:eastAsia="de-DE"/>
              </w:rPr>
              <w:t>8</w:t>
            </w:r>
            <w:r w:rsidRPr="00A10549">
              <w:rPr>
                <w:rFonts w:asciiTheme="majorHAnsi" w:eastAsia="Times New Roman" w:hAnsiTheme="majorHAnsi" w:cstheme="majorHAnsi"/>
                <w:sz w:val="22"/>
                <w:lang w:eastAsia="de-DE"/>
              </w:rPr>
              <w:t xml:space="preserve"> Sie sagten in ihrem </w:t>
            </w:r>
            <w:r w:rsidR="00131986">
              <w:rPr>
                <w:rFonts w:asciiTheme="majorHAnsi" w:eastAsia="Times New Roman" w:hAnsiTheme="majorHAnsi" w:cstheme="majorHAnsi"/>
                <w:sz w:val="22"/>
                <w:lang w:eastAsia="de-DE"/>
              </w:rPr>
              <w:t xml:space="preserve">Herzen: «Wir zerstören alles.» </w:t>
            </w:r>
          </w:p>
          <w:p w:rsidR="00BE7318" w:rsidRPr="00A10549" w:rsidRDefault="00BE7318" w:rsidP="006D2C3A">
            <w:pPr>
              <w:spacing w:after="80"/>
              <w:ind w:left="352"/>
              <w:rPr>
                <w:rFonts w:asciiTheme="majorHAnsi" w:eastAsia="Times New Roman" w:hAnsiTheme="majorHAnsi" w:cstheme="majorHAnsi"/>
                <w:sz w:val="22"/>
                <w:lang w:eastAsia="de-DE"/>
              </w:rPr>
            </w:pPr>
            <w:r w:rsidRPr="00A10549">
              <w:rPr>
                <w:rFonts w:asciiTheme="majorHAnsi" w:eastAsia="Times New Roman" w:hAnsiTheme="majorHAnsi" w:cstheme="majorHAnsi"/>
                <w:sz w:val="22"/>
                <w:lang w:eastAsia="de-DE"/>
              </w:rPr>
              <w:t xml:space="preserve">Und sie verbrannten alle Gottesstätten ringsum im Land. </w:t>
            </w:r>
          </w:p>
          <w:p w:rsidR="00BE7318" w:rsidRPr="00A10549" w:rsidRDefault="00BE7318" w:rsidP="00131986">
            <w:pPr>
              <w:ind w:left="774"/>
              <w:rPr>
                <w:rFonts w:asciiTheme="majorHAnsi" w:eastAsia="Times New Roman" w:hAnsiTheme="majorHAnsi" w:cstheme="majorHAnsi"/>
                <w:sz w:val="22"/>
                <w:lang w:eastAsia="de-DE"/>
              </w:rPr>
            </w:pPr>
            <w:r w:rsidRPr="00A10549">
              <w:rPr>
                <w:rFonts w:asciiTheme="majorHAnsi" w:eastAsia="Times New Roman" w:hAnsiTheme="majorHAnsi" w:cstheme="majorHAnsi"/>
                <w:sz w:val="16"/>
                <w:szCs w:val="16"/>
                <w:lang w:eastAsia="de-DE"/>
              </w:rPr>
              <w:t>9</w:t>
            </w:r>
            <w:r w:rsidRPr="00A10549">
              <w:rPr>
                <w:rFonts w:asciiTheme="majorHAnsi" w:eastAsia="Times New Roman" w:hAnsiTheme="majorHAnsi" w:cstheme="majorHAnsi"/>
                <w:sz w:val="22"/>
                <w:lang w:eastAsia="de-DE"/>
              </w:rPr>
              <w:t> Ze</w:t>
            </w:r>
            <w:r w:rsidR="00131986">
              <w:rPr>
                <w:rFonts w:asciiTheme="majorHAnsi" w:eastAsia="Times New Roman" w:hAnsiTheme="majorHAnsi" w:cstheme="majorHAnsi"/>
                <w:sz w:val="22"/>
                <w:lang w:eastAsia="de-DE"/>
              </w:rPr>
              <w:t xml:space="preserve">ichen für uns sehen wir nicht, </w:t>
            </w:r>
          </w:p>
          <w:p w:rsidR="00BE7318" w:rsidRPr="00A10549" w:rsidRDefault="00131986" w:rsidP="00131986">
            <w:pPr>
              <w:spacing w:after="80"/>
              <w:ind w:left="774"/>
              <w:rPr>
                <w:rFonts w:asciiTheme="majorHAnsi" w:eastAsia="Times New Roman" w:hAnsiTheme="majorHAnsi" w:cstheme="majorHAnsi"/>
                <w:sz w:val="22"/>
                <w:lang w:eastAsia="de-DE"/>
              </w:rPr>
            </w:pPr>
            <w:r>
              <w:rPr>
                <w:rFonts w:asciiTheme="majorHAnsi" w:eastAsia="Times New Roman" w:hAnsiTheme="majorHAnsi" w:cstheme="majorHAnsi"/>
                <w:sz w:val="22"/>
                <w:lang w:eastAsia="de-DE"/>
              </w:rPr>
              <w:t>es ist kein Prophet mehr da,</w:t>
            </w:r>
            <w:r w:rsidR="00BE7318" w:rsidRPr="00A10549">
              <w:rPr>
                <w:rFonts w:asciiTheme="majorHAnsi" w:eastAsia="Times New Roman" w:hAnsiTheme="majorHAnsi" w:cstheme="majorHAnsi"/>
                <w:sz w:val="22"/>
                <w:lang w:eastAsia="de-DE"/>
              </w:rPr>
              <w:t xml:space="preserve"> niemand von uns weiß, wie lange noch.</w:t>
            </w:r>
          </w:p>
          <w:p w:rsidR="00BE7318" w:rsidRPr="00A10549" w:rsidRDefault="00BE7318" w:rsidP="007B28A1">
            <w:pPr>
              <w:ind w:left="349"/>
              <w:rPr>
                <w:rFonts w:asciiTheme="majorHAnsi" w:eastAsia="Times New Roman" w:hAnsiTheme="majorHAnsi" w:cstheme="majorHAnsi"/>
                <w:sz w:val="22"/>
                <w:lang w:eastAsia="de-DE"/>
              </w:rPr>
            </w:pPr>
            <w:r w:rsidRPr="00A10549">
              <w:rPr>
                <w:rFonts w:asciiTheme="majorHAnsi" w:eastAsia="Times New Roman" w:hAnsiTheme="majorHAnsi" w:cstheme="majorHAnsi"/>
                <w:sz w:val="16"/>
                <w:szCs w:val="16"/>
                <w:lang w:eastAsia="de-DE"/>
              </w:rPr>
              <w:t>10</w:t>
            </w:r>
            <w:r w:rsidRPr="00A10549">
              <w:rPr>
                <w:rFonts w:asciiTheme="majorHAnsi" w:eastAsia="Times New Roman" w:hAnsiTheme="majorHAnsi" w:cstheme="majorHAnsi"/>
                <w:sz w:val="22"/>
                <w:lang w:eastAsia="de-DE"/>
              </w:rPr>
              <w:t> Wie lange, Gott, darf d</w:t>
            </w:r>
            <w:r w:rsidR="00131986">
              <w:rPr>
                <w:rFonts w:asciiTheme="majorHAnsi" w:eastAsia="Times New Roman" w:hAnsiTheme="majorHAnsi" w:cstheme="majorHAnsi"/>
                <w:sz w:val="22"/>
                <w:lang w:eastAsia="de-DE"/>
              </w:rPr>
              <w:t xml:space="preserve">er Bedränger noch schmähen, </w:t>
            </w:r>
          </w:p>
          <w:p w:rsidR="00BE7318" w:rsidRPr="00A10549" w:rsidRDefault="00BE7318" w:rsidP="006D2C3A">
            <w:pPr>
              <w:spacing w:after="80"/>
              <w:ind w:left="352"/>
              <w:rPr>
                <w:rFonts w:asciiTheme="majorHAnsi" w:eastAsia="Times New Roman" w:hAnsiTheme="majorHAnsi" w:cstheme="majorHAnsi"/>
                <w:sz w:val="22"/>
                <w:lang w:eastAsia="de-DE"/>
              </w:rPr>
            </w:pPr>
            <w:r w:rsidRPr="00A10549">
              <w:rPr>
                <w:rFonts w:asciiTheme="majorHAnsi" w:eastAsia="Times New Roman" w:hAnsiTheme="majorHAnsi" w:cstheme="majorHAnsi"/>
                <w:sz w:val="22"/>
                <w:lang w:eastAsia="de-DE"/>
              </w:rPr>
              <w:t>darf der Feind ewig deinen Namen lästern?</w:t>
            </w:r>
          </w:p>
          <w:p w:rsidR="00BE7318" w:rsidRPr="00A10549" w:rsidRDefault="00BE7318" w:rsidP="00131986">
            <w:pPr>
              <w:ind w:left="774"/>
              <w:rPr>
                <w:rFonts w:asciiTheme="majorHAnsi" w:eastAsia="Times New Roman" w:hAnsiTheme="majorHAnsi" w:cstheme="majorHAnsi"/>
                <w:sz w:val="22"/>
                <w:lang w:eastAsia="de-DE"/>
              </w:rPr>
            </w:pPr>
            <w:r w:rsidRPr="00A10549">
              <w:rPr>
                <w:rFonts w:asciiTheme="majorHAnsi" w:eastAsia="Times New Roman" w:hAnsiTheme="majorHAnsi" w:cstheme="majorHAnsi"/>
                <w:sz w:val="16"/>
                <w:szCs w:val="16"/>
                <w:lang w:eastAsia="de-DE"/>
              </w:rPr>
              <w:t>11</w:t>
            </w:r>
            <w:r w:rsidRPr="00A10549">
              <w:rPr>
                <w:rFonts w:asciiTheme="majorHAnsi" w:eastAsia="Times New Roman" w:hAnsiTheme="majorHAnsi" w:cstheme="majorHAnsi"/>
                <w:sz w:val="22"/>
                <w:lang w:eastAsia="de-DE"/>
              </w:rPr>
              <w:t xml:space="preserve"> Warum </w:t>
            </w:r>
            <w:r w:rsidR="00131986">
              <w:rPr>
                <w:rFonts w:asciiTheme="majorHAnsi" w:eastAsia="Times New Roman" w:hAnsiTheme="majorHAnsi" w:cstheme="majorHAnsi"/>
                <w:sz w:val="22"/>
                <w:lang w:eastAsia="de-DE"/>
              </w:rPr>
              <w:t xml:space="preserve">ziehst du die Hand von uns ab, </w:t>
            </w:r>
          </w:p>
          <w:p w:rsidR="00BE7318" w:rsidRPr="00A10549" w:rsidRDefault="00BE7318" w:rsidP="00131986">
            <w:pPr>
              <w:spacing w:after="80"/>
              <w:ind w:left="774"/>
              <w:rPr>
                <w:rFonts w:asciiTheme="majorHAnsi" w:eastAsia="Times New Roman" w:hAnsiTheme="majorHAnsi" w:cstheme="majorHAnsi"/>
                <w:sz w:val="22"/>
                <w:lang w:eastAsia="de-DE"/>
              </w:rPr>
            </w:pPr>
            <w:proofErr w:type="gramStart"/>
            <w:r w:rsidRPr="00A10549">
              <w:rPr>
                <w:rFonts w:asciiTheme="majorHAnsi" w:eastAsia="Times New Roman" w:hAnsiTheme="majorHAnsi" w:cstheme="majorHAnsi"/>
                <w:sz w:val="22"/>
                <w:lang w:eastAsia="de-DE"/>
              </w:rPr>
              <w:t>hältst</w:t>
            </w:r>
            <w:proofErr w:type="gramEnd"/>
            <w:r w:rsidRPr="00A10549">
              <w:rPr>
                <w:rFonts w:asciiTheme="majorHAnsi" w:eastAsia="Times New Roman" w:hAnsiTheme="majorHAnsi" w:cstheme="majorHAnsi"/>
                <w:sz w:val="22"/>
                <w:lang w:eastAsia="de-DE"/>
              </w:rPr>
              <w:t xml:space="preserve"> deine Rechte im Gewand verborgen? </w:t>
            </w:r>
          </w:p>
          <w:p w:rsidR="00BE7318" w:rsidRPr="00A10549" w:rsidRDefault="00BE7318" w:rsidP="007B28A1">
            <w:pPr>
              <w:spacing w:before="120"/>
              <w:ind w:left="349"/>
              <w:rPr>
                <w:rFonts w:asciiTheme="majorHAnsi" w:eastAsia="Times New Roman" w:hAnsiTheme="majorHAnsi" w:cstheme="majorHAnsi"/>
                <w:sz w:val="22"/>
                <w:lang w:eastAsia="de-DE"/>
              </w:rPr>
            </w:pPr>
            <w:r w:rsidRPr="00A10549">
              <w:rPr>
                <w:rFonts w:asciiTheme="majorHAnsi" w:eastAsia="Times New Roman" w:hAnsiTheme="majorHAnsi" w:cstheme="majorHAnsi"/>
                <w:sz w:val="16"/>
                <w:szCs w:val="16"/>
                <w:lang w:eastAsia="de-DE"/>
              </w:rPr>
              <w:t>18</w:t>
            </w:r>
            <w:r w:rsidRPr="00A10549">
              <w:rPr>
                <w:rFonts w:asciiTheme="majorHAnsi" w:eastAsia="Times New Roman" w:hAnsiTheme="majorHAnsi" w:cstheme="majorHAnsi"/>
                <w:sz w:val="22"/>
                <w:lang w:eastAsia="de-DE"/>
              </w:rPr>
              <w:t> Denk daran</w:t>
            </w:r>
            <w:r w:rsidR="00131986">
              <w:rPr>
                <w:rFonts w:asciiTheme="majorHAnsi" w:eastAsia="Times New Roman" w:hAnsiTheme="majorHAnsi" w:cstheme="majorHAnsi"/>
                <w:sz w:val="22"/>
                <w:lang w:eastAsia="de-DE"/>
              </w:rPr>
              <w:t xml:space="preserve">: Der Feind schmäht den Herrn, </w:t>
            </w:r>
          </w:p>
          <w:p w:rsidR="00BE7318" w:rsidRPr="00A10549" w:rsidRDefault="00BE7318" w:rsidP="006D2C3A">
            <w:pPr>
              <w:spacing w:after="80"/>
              <w:ind w:left="352"/>
              <w:rPr>
                <w:rFonts w:asciiTheme="majorHAnsi" w:eastAsia="Times New Roman" w:hAnsiTheme="majorHAnsi" w:cstheme="majorHAnsi"/>
                <w:sz w:val="22"/>
                <w:lang w:eastAsia="de-DE"/>
              </w:rPr>
            </w:pPr>
            <w:r w:rsidRPr="00A10549">
              <w:rPr>
                <w:rFonts w:asciiTheme="majorHAnsi" w:eastAsia="Times New Roman" w:hAnsiTheme="majorHAnsi" w:cstheme="majorHAnsi"/>
                <w:sz w:val="22"/>
                <w:lang w:eastAsia="de-DE"/>
              </w:rPr>
              <w:t>ein Volk ohne Einsicht lästert deinen Namen.</w:t>
            </w:r>
          </w:p>
          <w:p w:rsidR="00BE7318" w:rsidRPr="00A10549" w:rsidRDefault="00BE7318" w:rsidP="00131986">
            <w:pPr>
              <w:ind w:left="774"/>
              <w:rPr>
                <w:rFonts w:asciiTheme="majorHAnsi" w:eastAsia="Times New Roman" w:hAnsiTheme="majorHAnsi" w:cstheme="majorHAnsi"/>
                <w:sz w:val="22"/>
                <w:lang w:eastAsia="de-DE"/>
              </w:rPr>
            </w:pPr>
            <w:r w:rsidRPr="00A10549">
              <w:rPr>
                <w:rFonts w:asciiTheme="majorHAnsi" w:eastAsia="Times New Roman" w:hAnsiTheme="majorHAnsi" w:cstheme="majorHAnsi"/>
                <w:sz w:val="16"/>
                <w:szCs w:val="16"/>
                <w:lang w:eastAsia="de-DE"/>
              </w:rPr>
              <w:t>19</w:t>
            </w:r>
            <w:r w:rsidRPr="00A10549">
              <w:rPr>
                <w:rFonts w:asciiTheme="majorHAnsi" w:eastAsia="Times New Roman" w:hAnsiTheme="majorHAnsi" w:cstheme="majorHAnsi"/>
                <w:sz w:val="22"/>
                <w:lang w:eastAsia="de-DE"/>
              </w:rPr>
              <w:t> Gib dem Raubtier das L</w:t>
            </w:r>
            <w:r w:rsidR="00131986">
              <w:rPr>
                <w:rFonts w:asciiTheme="majorHAnsi" w:eastAsia="Times New Roman" w:hAnsiTheme="majorHAnsi" w:cstheme="majorHAnsi"/>
                <w:sz w:val="22"/>
                <w:lang w:eastAsia="de-DE"/>
              </w:rPr>
              <w:t xml:space="preserve">eben deiner Taube nicht preis; </w:t>
            </w:r>
          </w:p>
          <w:p w:rsidR="00BE7318" w:rsidRPr="00A10549" w:rsidRDefault="00BE7318" w:rsidP="00131986">
            <w:pPr>
              <w:spacing w:after="80"/>
              <w:ind w:left="774"/>
              <w:rPr>
                <w:rFonts w:asciiTheme="majorHAnsi" w:eastAsia="Times New Roman" w:hAnsiTheme="majorHAnsi" w:cstheme="majorHAnsi"/>
                <w:sz w:val="22"/>
                <w:lang w:eastAsia="de-DE"/>
              </w:rPr>
            </w:pPr>
            <w:r w:rsidRPr="00A10549">
              <w:rPr>
                <w:rFonts w:asciiTheme="majorHAnsi" w:eastAsia="Times New Roman" w:hAnsiTheme="majorHAnsi" w:cstheme="majorHAnsi"/>
                <w:sz w:val="22"/>
                <w:lang w:eastAsia="de-DE"/>
              </w:rPr>
              <w:t>das Leben deiner Armen vergiss nicht für immer!</w:t>
            </w:r>
          </w:p>
          <w:p w:rsidR="00BE7318" w:rsidRPr="00A10549" w:rsidRDefault="00BE7318" w:rsidP="007B28A1">
            <w:pPr>
              <w:ind w:left="349"/>
              <w:rPr>
                <w:rFonts w:asciiTheme="majorHAnsi" w:eastAsia="Times New Roman" w:hAnsiTheme="majorHAnsi" w:cstheme="majorHAnsi"/>
                <w:sz w:val="22"/>
                <w:lang w:eastAsia="de-DE"/>
              </w:rPr>
            </w:pPr>
            <w:r w:rsidRPr="00A10549">
              <w:rPr>
                <w:rFonts w:asciiTheme="majorHAnsi" w:eastAsia="Times New Roman" w:hAnsiTheme="majorHAnsi" w:cstheme="majorHAnsi"/>
                <w:sz w:val="16"/>
                <w:szCs w:val="16"/>
                <w:lang w:eastAsia="de-DE"/>
              </w:rPr>
              <w:t>20</w:t>
            </w:r>
            <w:r w:rsidR="00131986">
              <w:rPr>
                <w:rFonts w:asciiTheme="majorHAnsi" w:eastAsia="Times New Roman" w:hAnsiTheme="majorHAnsi" w:cstheme="majorHAnsi"/>
                <w:sz w:val="22"/>
                <w:lang w:eastAsia="de-DE"/>
              </w:rPr>
              <w:t> </w:t>
            </w:r>
            <w:proofErr w:type="gramStart"/>
            <w:r w:rsidR="00131986">
              <w:rPr>
                <w:rFonts w:asciiTheme="majorHAnsi" w:eastAsia="Times New Roman" w:hAnsiTheme="majorHAnsi" w:cstheme="majorHAnsi"/>
                <w:sz w:val="22"/>
                <w:lang w:eastAsia="de-DE"/>
              </w:rPr>
              <w:t>Blick</w:t>
            </w:r>
            <w:proofErr w:type="gramEnd"/>
            <w:r w:rsidR="00131986">
              <w:rPr>
                <w:rFonts w:asciiTheme="majorHAnsi" w:eastAsia="Times New Roman" w:hAnsiTheme="majorHAnsi" w:cstheme="majorHAnsi"/>
                <w:sz w:val="22"/>
                <w:lang w:eastAsia="de-DE"/>
              </w:rPr>
              <w:t xml:space="preserve"> hin auf deinen Bund! </w:t>
            </w:r>
          </w:p>
          <w:p w:rsidR="00BE7318" w:rsidRPr="00A10549" w:rsidRDefault="00BE7318" w:rsidP="006D2C3A">
            <w:pPr>
              <w:spacing w:after="80"/>
              <w:ind w:left="352"/>
              <w:rPr>
                <w:rFonts w:asciiTheme="majorHAnsi" w:eastAsia="Times New Roman" w:hAnsiTheme="majorHAnsi" w:cstheme="majorHAnsi"/>
                <w:sz w:val="22"/>
                <w:lang w:eastAsia="de-DE"/>
              </w:rPr>
            </w:pPr>
            <w:r w:rsidRPr="00A10549">
              <w:rPr>
                <w:rFonts w:asciiTheme="majorHAnsi" w:eastAsia="Times New Roman" w:hAnsiTheme="majorHAnsi" w:cstheme="majorHAnsi"/>
                <w:sz w:val="22"/>
                <w:lang w:eastAsia="de-DE"/>
              </w:rPr>
              <w:t xml:space="preserve">Denn voll von Schlupfwinkeln der Gewalt ist unser Land. </w:t>
            </w:r>
          </w:p>
          <w:p w:rsidR="00BE7318" w:rsidRPr="00A10549" w:rsidRDefault="00BE7318" w:rsidP="00131986">
            <w:pPr>
              <w:ind w:left="774"/>
              <w:rPr>
                <w:rFonts w:asciiTheme="majorHAnsi" w:eastAsia="Times New Roman" w:hAnsiTheme="majorHAnsi" w:cstheme="majorHAnsi"/>
                <w:sz w:val="22"/>
                <w:lang w:eastAsia="de-DE"/>
              </w:rPr>
            </w:pPr>
            <w:r w:rsidRPr="00A10549">
              <w:rPr>
                <w:rFonts w:asciiTheme="majorHAnsi" w:eastAsia="Times New Roman" w:hAnsiTheme="majorHAnsi" w:cstheme="majorHAnsi"/>
                <w:sz w:val="16"/>
                <w:szCs w:val="16"/>
                <w:lang w:eastAsia="de-DE"/>
              </w:rPr>
              <w:t>21</w:t>
            </w:r>
            <w:r w:rsidRPr="00A10549">
              <w:rPr>
                <w:rFonts w:asciiTheme="majorHAnsi" w:eastAsia="Times New Roman" w:hAnsiTheme="majorHAnsi" w:cstheme="majorHAnsi"/>
                <w:sz w:val="22"/>
                <w:lang w:eastAsia="de-DE"/>
              </w:rPr>
              <w:t> Lass den Bedrückten n</w:t>
            </w:r>
            <w:r w:rsidR="00131986">
              <w:rPr>
                <w:rFonts w:asciiTheme="majorHAnsi" w:eastAsia="Times New Roman" w:hAnsiTheme="majorHAnsi" w:cstheme="majorHAnsi"/>
                <w:sz w:val="22"/>
                <w:lang w:eastAsia="de-DE"/>
              </w:rPr>
              <w:t xml:space="preserve">icht beschämt von dir </w:t>
            </w:r>
            <w:proofErr w:type="spellStart"/>
            <w:r w:rsidR="00131986">
              <w:rPr>
                <w:rFonts w:asciiTheme="majorHAnsi" w:eastAsia="Times New Roman" w:hAnsiTheme="majorHAnsi" w:cstheme="majorHAnsi"/>
                <w:sz w:val="22"/>
                <w:lang w:eastAsia="de-DE"/>
              </w:rPr>
              <w:t>weggehn</w:t>
            </w:r>
            <w:proofErr w:type="spellEnd"/>
            <w:r w:rsidR="00131986">
              <w:rPr>
                <w:rFonts w:asciiTheme="majorHAnsi" w:eastAsia="Times New Roman" w:hAnsiTheme="majorHAnsi" w:cstheme="majorHAnsi"/>
                <w:sz w:val="22"/>
                <w:lang w:eastAsia="de-DE"/>
              </w:rPr>
              <w:t xml:space="preserve">! </w:t>
            </w:r>
          </w:p>
          <w:p w:rsidR="00BE7318" w:rsidRPr="00A10549" w:rsidRDefault="00BE7318" w:rsidP="00131986">
            <w:pPr>
              <w:spacing w:after="80"/>
              <w:ind w:left="774"/>
              <w:rPr>
                <w:rFonts w:asciiTheme="majorHAnsi" w:eastAsia="Times New Roman" w:hAnsiTheme="majorHAnsi" w:cstheme="majorHAnsi"/>
                <w:sz w:val="22"/>
                <w:lang w:eastAsia="de-DE"/>
              </w:rPr>
            </w:pPr>
            <w:r w:rsidRPr="00A10549">
              <w:rPr>
                <w:rFonts w:asciiTheme="majorHAnsi" w:eastAsia="Times New Roman" w:hAnsiTheme="majorHAnsi" w:cstheme="majorHAnsi"/>
                <w:sz w:val="22"/>
                <w:lang w:eastAsia="de-DE"/>
              </w:rPr>
              <w:t>Arme und Gebeugte sollen deinen Namen rühmen.</w:t>
            </w:r>
          </w:p>
          <w:p w:rsidR="00BE7318" w:rsidRPr="00A10549" w:rsidRDefault="00BE7318" w:rsidP="007B28A1">
            <w:pPr>
              <w:ind w:left="349"/>
              <w:rPr>
                <w:rFonts w:asciiTheme="majorHAnsi" w:eastAsia="Times New Roman" w:hAnsiTheme="majorHAnsi" w:cstheme="majorHAnsi"/>
                <w:sz w:val="22"/>
                <w:lang w:eastAsia="de-DE"/>
              </w:rPr>
            </w:pPr>
            <w:r w:rsidRPr="00A10549">
              <w:rPr>
                <w:rFonts w:asciiTheme="majorHAnsi" w:eastAsia="Times New Roman" w:hAnsiTheme="majorHAnsi" w:cstheme="majorHAnsi"/>
                <w:sz w:val="16"/>
                <w:szCs w:val="16"/>
                <w:lang w:eastAsia="de-DE"/>
              </w:rPr>
              <w:t>22</w:t>
            </w:r>
            <w:r w:rsidRPr="00A10549">
              <w:rPr>
                <w:rFonts w:asciiTheme="majorHAnsi" w:eastAsia="Times New Roman" w:hAnsiTheme="majorHAnsi" w:cstheme="majorHAnsi"/>
                <w:sz w:val="22"/>
                <w:lang w:eastAsia="de-DE"/>
              </w:rPr>
              <w:t> Erheb dich</w:t>
            </w:r>
            <w:r w:rsidR="00131986">
              <w:rPr>
                <w:rFonts w:asciiTheme="majorHAnsi" w:eastAsia="Times New Roman" w:hAnsiTheme="majorHAnsi" w:cstheme="majorHAnsi"/>
                <w:sz w:val="22"/>
                <w:lang w:eastAsia="de-DE"/>
              </w:rPr>
              <w:t xml:space="preserve">, Gott, und führe deine Sache! </w:t>
            </w:r>
          </w:p>
          <w:p w:rsidR="00BE7318" w:rsidRPr="00A10549" w:rsidRDefault="00BE7318" w:rsidP="006D2C3A">
            <w:pPr>
              <w:spacing w:after="80"/>
              <w:ind w:left="352"/>
              <w:rPr>
                <w:rFonts w:asciiTheme="majorHAnsi" w:eastAsia="Times New Roman" w:hAnsiTheme="majorHAnsi" w:cstheme="majorHAnsi"/>
                <w:sz w:val="22"/>
                <w:lang w:eastAsia="de-DE"/>
              </w:rPr>
            </w:pPr>
            <w:r w:rsidRPr="00A10549">
              <w:rPr>
                <w:rFonts w:asciiTheme="majorHAnsi" w:eastAsia="Times New Roman" w:hAnsiTheme="majorHAnsi" w:cstheme="majorHAnsi"/>
                <w:sz w:val="22"/>
                <w:lang w:eastAsia="de-DE"/>
              </w:rPr>
              <w:t>Bedenke, wie die Toren dich täglich schmähen.</w:t>
            </w:r>
          </w:p>
          <w:p w:rsidR="00BE7318" w:rsidRPr="00A10549" w:rsidRDefault="00BE7318" w:rsidP="00131986">
            <w:pPr>
              <w:ind w:left="774"/>
              <w:rPr>
                <w:rFonts w:asciiTheme="majorHAnsi" w:eastAsia="Times New Roman" w:hAnsiTheme="majorHAnsi" w:cstheme="majorHAnsi"/>
                <w:sz w:val="22"/>
                <w:lang w:eastAsia="de-DE"/>
              </w:rPr>
            </w:pPr>
            <w:r w:rsidRPr="00A10549">
              <w:rPr>
                <w:rFonts w:asciiTheme="majorHAnsi" w:eastAsia="Times New Roman" w:hAnsiTheme="majorHAnsi" w:cstheme="majorHAnsi"/>
                <w:sz w:val="16"/>
                <w:szCs w:val="16"/>
                <w:lang w:eastAsia="de-DE"/>
              </w:rPr>
              <w:t>23</w:t>
            </w:r>
            <w:r w:rsidRPr="00A10549">
              <w:rPr>
                <w:rFonts w:asciiTheme="majorHAnsi" w:eastAsia="Times New Roman" w:hAnsiTheme="majorHAnsi" w:cstheme="majorHAnsi"/>
                <w:sz w:val="22"/>
                <w:lang w:eastAsia="de-DE"/>
              </w:rPr>
              <w:t> Vergiss nic</w:t>
            </w:r>
            <w:r w:rsidR="00131986">
              <w:rPr>
                <w:rFonts w:asciiTheme="majorHAnsi" w:eastAsia="Times New Roman" w:hAnsiTheme="majorHAnsi" w:cstheme="majorHAnsi"/>
                <w:sz w:val="22"/>
                <w:lang w:eastAsia="de-DE"/>
              </w:rPr>
              <w:t xml:space="preserve">ht das Geschrei deiner Gegner, </w:t>
            </w:r>
          </w:p>
          <w:p w:rsidR="00F65024" w:rsidRDefault="00BE7318" w:rsidP="00131986">
            <w:pPr>
              <w:pStyle w:val="Listenabsatz"/>
              <w:spacing w:after="120"/>
              <w:ind w:left="774" w:hanging="2"/>
              <w:contextualSpacing w:val="0"/>
              <w:rPr>
                <w:rStyle w:val="vers"/>
                <w:rFonts w:asciiTheme="majorHAnsi" w:hAnsiTheme="majorHAnsi" w:cstheme="majorHAnsi"/>
                <w:b/>
                <w:shd w:val="clear" w:color="auto" w:fill="FFFFFF" w:themeFill="background1"/>
              </w:rPr>
            </w:pPr>
            <w:r w:rsidRPr="00A10549">
              <w:rPr>
                <w:rFonts w:asciiTheme="majorHAnsi" w:eastAsia="Times New Roman" w:hAnsiTheme="majorHAnsi" w:cstheme="majorHAnsi"/>
                <w:sz w:val="22"/>
                <w:lang w:eastAsia="de-DE"/>
              </w:rPr>
              <w:t>das Toben deiner Widersacher, das ständig emporsteigt.</w:t>
            </w:r>
            <w:r w:rsidR="00E013DC" w:rsidRPr="00A10549">
              <w:rPr>
                <w:rFonts w:asciiTheme="majorHAnsi" w:eastAsia="Times New Roman" w:hAnsiTheme="majorHAnsi" w:cstheme="majorHAnsi"/>
                <w:sz w:val="22"/>
                <w:lang w:eastAsia="de-DE"/>
              </w:rPr>
              <w:t xml:space="preserve"> </w:t>
            </w:r>
          </w:p>
        </w:tc>
      </w:tr>
      <w:tr w:rsidR="00421C18" w:rsidRPr="00AF5B5C">
        <w:tc>
          <w:tcPr>
            <w:tcW w:w="8922" w:type="dxa"/>
          </w:tcPr>
          <w:p w:rsidR="00421C18" w:rsidRDefault="00421C18" w:rsidP="00E013DC">
            <w:pPr>
              <w:pStyle w:val="Listenabsatz"/>
              <w:spacing w:before="120" w:after="120"/>
              <w:ind w:left="357" w:hanging="357"/>
              <w:contextualSpacing w:val="0"/>
              <w:rPr>
                <w:rFonts w:asciiTheme="majorHAnsi" w:hAnsiTheme="majorHAnsi" w:cstheme="majorHAnsi"/>
                <w:b/>
              </w:rPr>
            </w:pPr>
            <w:r>
              <w:rPr>
                <w:rFonts w:asciiTheme="majorHAnsi" w:hAnsiTheme="majorHAnsi" w:cstheme="majorHAnsi"/>
                <w:b/>
              </w:rPr>
              <w:t>9. INSTRUMENTALMUSIK</w:t>
            </w:r>
          </w:p>
        </w:tc>
      </w:tr>
      <w:tr w:rsidR="00D23ACF" w:rsidRPr="00AF5B5C">
        <w:tc>
          <w:tcPr>
            <w:tcW w:w="8922" w:type="dxa"/>
          </w:tcPr>
          <w:p w:rsidR="00E013DC" w:rsidRPr="00AF5B5C" w:rsidRDefault="00421C18" w:rsidP="00E013DC">
            <w:pPr>
              <w:pStyle w:val="Listenabsatz"/>
              <w:spacing w:before="120" w:after="120"/>
              <w:ind w:left="357" w:hanging="357"/>
              <w:contextualSpacing w:val="0"/>
              <w:rPr>
                <w:rFonts w:asciiTheme="majorHAnsi" w:hAnsiTheme="majorHAnsi" w:cstheme="majorHAnsi"/>
                <w:b/>
              </w:rPr>
            </w:pPr>
            <w:r>
              <w:rPr>
                <w:rFonts w:asciiTheme="majorHAnsi" w:hAnsiTheme="majorHAnsi" w:cstheme="majorHAnsi"/>
                <w:b/>
              </w:rPr>
              <w:t>10</w:t>
            </w:r>
            <w:r w:rsidR="00E013DC">
              <w:rPr>
                <w:rFonts w:asciiTheme="majorHAnsi" w:hAnsiTheme="majorHAnsi" w:cstheme="majorHAnsi"/>
                <w:b/>
              </w:rPr>
              <w:t xml:space="preserve">. </w:t>
            </w:r>
            <w:r w:rsidR="00E013DC" w:rsidRPr="00AF5B5C">
              <w:rPr>
                <w:rFonts w:asciiTheme="majorHAnsi" w:hAnsiTheme="majorHAnsi" w:cstheme="majorHAnsi"/>
                <w:b/>
              </w:rPr>
              <w:t>BUSSGEBET</w:t>
            </w:r>
          </w:p>
          <w:p w:rsidR="00E013DC" w:rsidRPr="001510F9" w:rsidRDefault="00E013DC" w:rsidP="00A10549">
            <w:pPr>
              <w:pStyle w:val="Listenabsatz"/>
              <w:ind w:left="360" w:right="135"/>
              <w:rPr>
                <w:rFonts w:asciiTheme="majorHAnsi" w:hAnsiTheme="majorHAnsi" w:cstheme="majorHAnsi"/>
                <w:sz w:val="22"/>
              </w:rPr>
            </w:pPr>
            <w:r w:rsidRPr="001510F9">
              <w:rPr>
                <w:rFonts w:asciiTheme="majorHAnsi" w:hAnsiTheme="majorHAnsi" w:cstheme="majorHAnsi"/>
                <w:i/>
                <w:sz w:val="22"/>
              </w:rPr>
              <w:t xml:space="preserve">Sprecher*in/ Liturg*in: </w:t>
            </w:r>
            <w:r w:rsidR="00A10549" w:rsidRPr="001510F9">
              <w:rPr>
                <w:rFonts w:asciiTheme="majorHAnsi" w:hAnsiTheme="majorHAnsi" w:cstheme="majorHAnsi"/>
                <w:sz w:val="22"/>
              </w:rPr>
              <w:t xml:space="preserve"> </w:t>
            </w:r>
            <w:r w:rsidR="009D27FB" w:rsidRPr="001510F9">
              <w:rPr>
                <w:rFonts w:asciiTheme="majorHAnsi" w:hAnsiTheme="majorHAnsi" w:cstheme="majorHAnsi"/>
                <w:sz w:val="22"/>
              </w:rPr>
              <w:t>Barmherziger Gott</w:t>
            </w:r>
            <w:r w:rsidRPr="001510F9">
              <w:rPr>
                <w:rFonts w:asciiTheme="majorHAnsi" w:hAnsiTheme="majorHAnsi" w:cstheme="majorHAnsi"/>
                <w:sz w:val="22"/>
              </w:rPr>
              <w:t xml:space="preserve">! </w:t>
            </w:r>
            <w:r w:rsidR="009D27FB" w:rsidRPr="001510F9">
              <w:rPr>
                <w:rFonts w:asciiTheme="majorHAnsi" w:hAnsiTheme="majorHAnsi" w:cstheme="majorHAnsi"/>
                <w:sz w:val="22"/>
              </w:rPr>
              <w:t xml:space="preserve">Oft haben wir nicht wahrgenommen, wie schwer es Juden in Deutschland und Europa auch heute haben! Wir bitten um Vergebung. </w:t>
            </w:r>
            <w:r w:rsidRPr="001510F9">
              <w:rPr>
                <w:rFonts w:asciiTheme="majorHAnsi" w:hAnsiTheme="majorHAnsi" w:cstheme="majorHAnsi"/>
                <w:sz w:val="22"/>
              </w:rPr>
              <w:t>Wir rufen zu Dir:</w:t>
            </w:r>
          </w:p>
          <w:p w:rsidR="00E013DC" w:rsidRPr="001510F9" w:rsidRDefault="00E013DC" w:rsidP="001510F9">
            <w:pPr>
              <w:pStyle w:val="Listenabsatz"/>
              <w:spacing w:before="60"/>
              <w:ind w:left="357"/>
              <w:contextualSpacing w:val="0"/>
              <w:rPr>
                <w:rFonts w:asciiTheme="majorHAnsi" w:hAnsiTheme="majorHAnsi" w:cstheme="majorHAnsi"/>
                <w:sz w:val="22"/>
              </w:rPr>
            </w:pPr>
            <w:r w:rsidRPr="001510F9">
              <w:rPr>
                <w:rFonts w:asciiTheme="majorHAnsi" w:hAnsiTheme="majorHAnsi" w:cstheme="majorHAnsi"/>
                <w:i/>
                <w:sz w:val="22"/>
              </w:rPr>
              <w:t>Gemeinde:</w:t>
            </w:r>
            <w:r w:rsidRPr="001510F9">
              <w:rPr>
                <w:rFonts w:asciiTheme="majorHAnsi" w:hAnsiTheme="majorHAnsi" w:cstheme="majorHAnsi"/>
                <w:sz w:val="22"/>
              </w:rPr>
              <w:t xml:space="preserve"> Kyrie … </w:t>
            </w:r>
            <w:r w:rsidRPr="001510F9">
              <w:rPr>
                <w:rFonts w:asciiTheme="majorHAnsi" w:hAnsiTheme="majorHAnsi" w:cstheme="majorHAnsi"/>
                <w:sz w:val="18"/>
              </w:rPr>
              <w:t xml:space="preserve">(gesungen nach der Melodie von </w:t>
            </w:r>
            <w:proofErr w:type="spellStart"/>
            <w:r w:rsidRPr="001510F9">
              <w:rPr>
                <w:rFonts w:asciiTheme="majorHAnsi" w:hAnsiTheme="majorHAnsi" w:cstheme="majorHAnsi"/>
                <w:sz w:val="18"/>
              </w:rPr>
              <w:t>Taizé</w:t>
            </w:r>
            <w:proofErr w:type="spellEnd"/>
            <w:r w:rsidRPr="001510F9">
              <w:rPr>
                <w:rFonts w:asciiTheme="majorHAnsi" w:hAnsiTheme="majorHAnsi" w:cstheme="majorHAnsi"/>
                <w:sz w:val="18"/>
              </w:rPr>
              <w:t>; EG 178.12; GL 156)</w:t>
            </w:r>
          </w:p>
          <w:p w:rsidR="00E013DC" w:rsidRPr="001510F9" w:rsidRDefault="00E013DC" w:rsidP="00E013DC">
            <w:pPr>
              <w:spacing w:before="120"/>
              <w:ind w:left="357"/>
              <w:rPr>
                <w:rFonts w:asciiTheme="majorHAnsi" w:hAnsiTheme="majorHAnsi" w:cstheme="majorHAnsi"/>
                <w:sz w:val="22"/>
              </w:rPr>
            </w:pPr>
            <w:r w:rsidRPr="001510F9">
              <w:rPr>
                <w:rFonts w:asciiTheme="majorHAnsi" w:hAnsiTheme="majorHAnsi" w:cstheme="majorHAnsi"/>
                <w:i/>
                <w:sz w:val="22"/>
              </w:rPr>
              <w:t xml:space="preserve">Sprecher*in/ Liturg*in: </w:t>
            </w:r>
            <w:r w:rsidR="00A10549" w:rsidRPr="001510F9">
              <w:rPr>
                <w:rFonts w:asciiTheme="majorHAnsi" w:hAnsiTheme="majorHAnsi" w:cstheme="majorHAnsi"/>
                <w:sz w:val="22"/>
              </w:rPr>
              <w:t xml:space="preserve"> </w:t>
            </w:r>
            <w:r w:rsidR="009D27FB" w:rsidRPr="001510F9">
              <w:rPr>
                <w:rFonts w:asciiTheme="majorHAnsi" w:hAnsiTheme="majorHAnsi" w:cstheme="majorHAnsi"/>
                <w:sz w:val="22"/>
              </w:rPr>
              <w:t>Barmherziger</w:t>
            </w:r>
            <w:r w:rsidR="009D27FB" w:rsidRPr="001510F9">
              <w:rPr>
                <w:rFonts w:asciiTheme="majorHAnsi" w:hAnsiTheme="majorHAnsi" w:cstheme="majorHAnsi"/>
                <w:i/>
                <w:sz w:val="22"/>
              </w:rPr>
              <w:t xml:space="preserve"> </w:t>
            </w:r>
            <w:r w:rsidRPr="001510F9">
              <w:rPr>
                <w:rFonts w:asciiTheme="majorHAnsi" w:hAnsiTheme="majorHAnsi" w:cstheme="majorHAnsi"/>
                <w:sz w:val="22"/>
              </w:rPr>
              <w:t xml:space="preserve">Gott, </w:t>
            </w:r>
            <w:r w:rsidR="00421C18">
              <w:rPr>
                <w:rFonts w:asciiTheme="majorHAnsi" w:hAnsiTheme="majorHAnsi" w:cstheme="majorHAnsi"/>
                <w:sz w:val="22"/>
              </w:rPr>
              <w:t>w</w:t>
            </w:r>
            <w:r w:rsidR="009D27FB" w:rsidRPr="001510F9">
              <w:rPr>
                <w:rFonts w:asciiTheme="majorHAnsi" w:hAnsiTheme="majorHAnsi" w:cstheme="majorHAnsi"/>
                <w:sz w:val="22"/>
              </w:rPr>
              <w:t>ie oft waren wir zu feige, um einzuschreiten</w:t>
            </w:r>
            <w:r w:rsidR="00151256" w:rsidRPr="001510F9">
              <w:rPr>
                <w:rFonts w:asciiTheme="majorHAnsi" w:hAnsiTheme="majorHAnsi" w:cstheme="majorHAnsi"/>
                <w:sz w:val="22"/>
              </w:rPr>
              <w:t>, wenn Menschen in unserer Umgebung</w:t>
            </w:r>
            <w:r w:rsidR="009D27FB" w:rsidRPr="001510F9">
              <w:rPr>
                <w:rFonts w:asciiTheme="majorHAnsi" w:hAnsiTheme="majorHAnsi" w:cstheme="majorHAnsi"/>
                <w:sz w:val="22"/>
              </w:rPr>
              <w:t xml:space="preserve"> andere kleinmachen, sie in der Schule, am Arbeitsplatz oder im Alltag anschreien, durch Sprache ausgrenzen oder durch ihr Verhalten missachten! Wir bitten um Vergebung. </w:t>
            </w:r>
            <w:r w:rsidRPr="001510F9">
              <w:rPr>
                <w:rFonts w:asciiTheme="majorHAnsi" w:hAnsiTheme="majorHAnsi" w:cstheme="majorHAnsi"/>
                <w:sz w:val="22"/>
              </w:rPr>
              <w:t>Wir rufen zu Dir:</w:t>
            </w:r>
          </w:p>
          <w:p w:rsidR="00E013DC" w:rsidRPr="001510F9" w:rsidRDefault="00E013DC" w:rsidP="005846C3">
            <w:pPr>
              <w:pStyle w:val="Listenabsatz"/>
              <w:spacing w:before="60" w:after="120"/>
              <w:ind w:left="357"/>
              <w:contextualSpacing w:val="0"/>
              <w:rPr>
                <w:rFonts w:asciiTheme="majorHAnsi" w:hAnsiTheme="majorHAnsi" w:cstheme="majorHAnsi"/>
                <w:sz w:val="22"/>
              </w:rPr>
            </w:pPr>
            <w:r w:rsidRPr="001510F9">
              <w:rPr>
                <w:rFonts w:asciiTheme="majorHAnsi" w:hAnsiTheme="majorHAnsi" w:cstheme="majorHAnsi"/>
                <w:i/>
                <w:sz w:val="22"/>
              </w:rPr>
              <w:t>Gemeinde:</w:t>
            </w:r>
            <w:r w:rsidRPr="001510F9">
              <w:rPr>
                <w:rFonts w:asciiTheme="majorHAnsi" w:hAnsiTheme="majorHAnsi" w:cstheme="majorHAnsi"/>
                <w:sz w:val="22"/>
              </w:rPr>
              <w:t xml:space="preserve"> Kyrie … (</w:t>
            </w:r>
            <w:proofErr w:type="spellStart"/>
            <w:r w:rsidRPr="001510F9">
              <w:rPr>
                <w:rFonts w:asciiTheme="majorHAnsi" w:hAnsiTheme="majorHAnsi" w:cstheme="majorHAnsi"/>
                <w:sz w:val="22"/>
              </w:rPr>
              <w:t>Taizé</w:t>
            </w:r>
            <w:proofErr w:type="spellEnd"/>
            <w:r w:rsidRPr="001510F9">
              <w:rPr>
                <w:rFonts w:asciiTheme="majorHAnsi" w:hAnsiTheme="majorHAnsi" w:cstheme="majorHAnsi"/>
                <w:sz w:val="22"/>
              </w:rPr>
              <w:t>)</w:t>
            </w:r>
          </w:p>
          <w:p w:rsidR="00E013DC" w:rsidRPr="001510F9" w:rsidRDefault="00E013DC" w:rsidP="00E013DC">
            <w:pPr>
              <w:pStyle w:val="Listenabsatz"/>
              <w:spacing w:before="120"/>
              <w:ind w:left="352"/>
              <w:rPr>
                <w:rFonts w:asciiTheme="majorHAnsi" w:hAnsiTheme="majorHAnsi" w:cstheme="majorHAnsi"/>
                <w:sz w:val="22"/>
              </w:rPr>
            </w:pPr>
            <w:r w:rsidRPr="001510F9">
              <w:rPr>
                <w:rFonts w:asciiTheme="majorHAnsi" w:hAnsiTheme="majorHAnsi" w:cstheme="majorHAnsi"/>
                <w:i/>
                <w:sz w:val="22"/>
              </w:rPr>
              <w:t xml:space="preserve">Sprecher*in/ Liturg*in: </w:t>
            </w:r>
            <w:r w:rsidR="00A10549" w:rsidRPr="001510F9">
              <w:rPr>
                <w:rFonts w:asciiTheme="majorHAnsi" w:hAnsiTheme="majorHAnsi" w:cstheme="majorHAnsi"/>
                <w:sz w:val="22"/>
              </w:rPr>
              <w:t xml:space="preserve"> </w:t>
            </w:r>
            <w:r w:rsidR="00151256" w:rsidRPr="001510F9">
              <w:rPr>
                <w:rFonts w:asciiTheme="majorHAnsi" w:hAnsiTheme="majorHAnsi" w:cstheme="majorHAnsi"/>
                <w:sz w:val="22"/>
              </w:rPr>
              <w:t xml:space="preserve">Barmherziger Gott, wir fragen uns: Haben </w:t>
            </w:r>
            <w:r w:rsidR="00421C18">
              <w:rPr>
                <w:rFonts w:asciiTheme="majorHAnsi" w:hAnsiTheme="majorHAnsi" w:cstheme="majorHAnsi"/>
                <w:sz w:val="22"/>
              </w:rPr>
              <w:t xml:space="preserve">wir </w:t>
            </w:r>
            <w:r w:rsidR="00151256" w:rsidRPr="001510F9">
              <w:rPr>
                <w:rFonts w:asciiTheme="majorHAnsi" w:hAnsiTheme="majorHAnsi" w:cstheme="majorHAnsi"/>
                <w:sz w:val="22"/>
              </w:rPr>
              <w:t xml:space="preserve">laut genug unsere Stimme erhoben, wenn sich heute ein radikaler Nationalismus mit uralten antisemitischen Bildern wieder ausbreiten kann? </w:t>
            </w:r>
            <w:r w:rsidR="00CA4B2C" w:rsidRPr="001510F9">
              <w:rPr>
                <w:rFonts w:asciiTheme="majorHAnsi" w:hAnsiTheme="majorHAnsi" w:cstheme="majorHAnsi"/>
                <w:sz w:val="22"/>
              </w:rPr>
              <w:t>Wir bitten um Vergebung. Wir rufen zu Dir:</w:t>
            </w:r>
          </w:p>
          <w:p w:rsidR="00E013DC" w:rsidRPr="001510F9" w:rsidRDefault="00E013DC" w:rsidP="001510F9">
            <w:pPr>
              <w:pStyle w:val="Listenabsatz"/>
              <w:spacing w:before="60"/>
              <w:ind w:left="357"/>
              <w:contextualSpacing w:val="0"/>
              <w:rPr>
                <w:rFonts w:asciiTheme="majorHAnsi" w:hAnsiTheme="majorHAnsi" w:cstheme="majorHAnsi"/>
                <w:sz w:val="22"/>
              </w:rPr>
            </w:pPr>
            <w:r w:rsidRPr="001510F9">
              <w:rPr>
                <w:rFonts w:asciiTheme="majorHAnsi" w:hAnsiTheme="majorHAnsi" w:cstheme="majorHAnsi"/>
                <w:i/>
                <w:sz w:val="22"/>
              </w:rPr>
              <w:t>Gemeinde:</w:t>
            </w:r>
            <w:r w:rsidRPr="001510F9">
              <w:rPr>
                <w:rFonts w:asciiTheme="majorHAnsi" w:hAnsiTheme="majorHAnsi" w:cstheme="majorHAnsi"/>
                <w:sz w:val="22"/>
              </w:rPr>
              <w:t xml:space="preserve"> Kyrie … (</w:t>
            </w:r>
            <w:proofErr w:type="spellStart"/>
            <w:r w:rsidRPr="001510F9">
              <w:rPr>
                <w:rFonts w:asciiTheme="majorHAnsi" w:hAnsiTheme="majorHAnsi" w:cstheme="majorHAnsi"/>
                <w:sz w:val="22"/>
              </w:rPr>
              <w:t>Taizé</w:t>
            </w:r>
            <w:proofErr w:type="spellEnd"/>
            <w:r w:rsidRPr="001510F9">
              <w:rPr>
                <w:rFonts w:asciiTheme="majorHAnsi" w:hAnsiTheme="majorHAnsi" w:cstheme="majorHAnsi"/>
                <w:sz w:val="22"/>
              </w:rPr>
              <w:t>)</w:t>
            </w:r>
          </w:p>
          <w:p w:rsidR="00E013DC" w:rsidRPr="001510F9" w:rsidRDefault="00E013DC" w:rsidP="00E013DC">
            <w:pPr>
              <w:pStyle w:val="Listenabsatz"/>
              <w:spacing w:before="120"/>
              <w:ind w:left="352"/>
              <w:contextualSpacing w:val="0"/>
              <w:rPr>
                <w:rFonts w:asciiTheme="majorHAnsi" w:hAnsiTheme="majorHAnsi" w:cstheme="majorHAnsi"/>
                <w:sz w:val="22"/>
              </w:rPr>
            </w:pPr>
            <w:r w:rsidRPr="001510F9">
              <w:rPr>
                <w:rFonts w:asciiTheme="majorHAnsi" w:hAnsiTheme="majorHAnsi" w:cstheme="majorHAnsi"/>
                <w:i/>
                <w:sz w:val="22"/>
              </w:rPr>
              <w:t xml:space="preserve">Sprecher*in/ Liturg*in: </w:t>
            </w:r>
            <w:r w:rsidR="00A10549" w:rsidRPr="001510F9">
              <w:rPr>
                <w:rFonts w:asciiTheme="majorHAnsi" w:hAnsiTheme="majorHAnsi" w:cstheme="majorHAnsi"/>
                <w:i/>
                <w:sz w:val="22"/>
              </w:rPr>
              <w:t xml:space="preserve"> </w:t>
            </w:r>
            <w:r w:rsidR="00CA4B2C" w:rsidRPr="001510F9">
              <w:rPr>
                <w:rFonts w:asciiTheme="majorHAnsi" w:hAnsiTheme="majorHAnsi" w:cstheme="majorHAnsi"/>
                <w:sz w:val="22"/>
              </w:rPr>
              <w:t xml:space="preserve">Barmherziger Gott, </w:t>
            </w:r>
            <w:r w:rsidRPr="001510F9">
              <w:rPr>
                <w:rFonts w:asciiTheme="majorHAnsi" w:hAnsiTheme="majorHAnsi" w:cstheme="majorHAnsi"/>
                <w:sz w:val="22"/>
              </w:rPr>
              <w:t xml:space="preserve">in unseren Gedanken, Worten </w:t>
            </w:r>
            <w:r w:rsidR="00CA4B2C" w:rsidRPr="001510F9">
              <w:rPr>
                <w:rFonts w:asciiTheme="majorHAnsi" w:hAnsiTheme="majorHAnsi" w:cstheme="majorHAnsi"/>
                <w:sz w:val="22"/>
              </w:rPr>
              <w:t>und Taten waren wir</w:t>
            </w:r>
            <w:r w:rsidRPr="001510F9">
              <w:rPr>
                <w:rFonts w:asciiTheme="majorHAnsi" w:hAnsiTheme="majorHAnsi" w:cstheme="majorHAnsi"/>
                <w:sz w:val="22"/>
              </w:rPr>
              <w:t xml:space="preserve"> unachtsam </w:t>
            </w:r>
            <w:r w:rsidR="00CA4B2C" w:rsidRPr="001510F9">
              <w:rPr>
                <w:rFonts w:asciiTheme="majorHAnsi" w:hAnsiTheme="majorHAnsi" w:cstheme="majorHAnsi"/>
                <w:sz w:val="22"/>
              </w:rPr>
              <w:t xml:space="preserve">und haben </w:t>
            </w:r>
            <w:r w:rsidRPr="001510F9">
              <w:rPr>
                <w:rFonts w:asciiTheme="majorHAnsi" w:hAnsiTheme="majorHAnsi" w:cstheme="majorHAnsi"/>
                <w:sz w:val="22"/>
              </w:rPr>
              <w:t>anders d</w:t>
            </w:r>
            <w:r w:rsidR="00CA4B2C" w:rsidRPr="001510F9">
              <w:rPr>
                <w:rFonts w:asciiTheme="majorHAnsi" w:hAnsiTheme="majorHAnsi" w:cstheme="majorHAnsi"/>
                <w:sz w:val="22"/>
              </w:rPr>
              <w:t>enkende</w:t>
            </w:r>
            <w:r w:rsidRPr="001510F9">
              <w:rPr>
                <w:rFonts w:asciiTheme="majorHAnsi" w:hAnsiTheme="majorHAnsi" w:cstheme="majorHAnsi"/>
                <w:sz w:val="22"/>
              </w:rPr>
              <w:t xml:space="preserve">, anders </w:t>
            </w:r>
            <w:r w:rsidR="00CA4B2C" w:rsidRPr="001510F9">
              <w:rPr>
                <w:rFonts w:asciiTheme="majorHAnsi" w:hAnsiTheme="majorHAnsi" w:cstheme="majorHAnsi"/>
                <w:sz w:val="22"/>
              </w:rPr>
              <w:t>aussehende, anders glaubende</w:t>
            </w:r>
            <w:r w:rsidRPr="001510F9">
              <w:rPr>
                <w:rFonts w:asciiTheme="majorHAnsi" w:hAnsiTheme="majorHAnsi" w:cstheme="majorHAnsi"/>
                <w:sz w:val="22"/>
              </w:rPr>
              <w:t xml:space="preserve"> Menschen </w:t>
            </w:r>
            <w:r w:rsidR="00CA4B2C" w:rsidRPr="001510F9">
              <w:rPr>
                <w:rFonts w:asciiTheme="majorHAnsi" w:hAnsiTheme="majorHAnsi" w:cstheme="majorHAnsi"/>
                <w:sz w:val="22"/>
              </w:rPr>
              <w:t>diskriminiert</w:t>
            </w:r>
            <w:r w:rsidRPr="001510F9">
              <w:rPr>
                <w:rFonts w:asciiTheme="majorHAnsi" w:hAnsiTheme="majorHAnsi" w:cstheme="majorHAnsi"/>
                <w:sz w:val="22"/>
              </w:rPr>
              <w:t xml:space="preserve">. </w:t>
            </w:r>
            <w:r w:rsidR="00CA4B2C" w:rsidRPr="001510F9">
              <w:rPr>
                <w:rFonts w:asciiTheme="majorHAnsi" w:hAnsiTheme="majorHAnsi" w:cstheme="majorHAnsi"/>
                <w:sz w:val="22"/>
              </w:rPr>
              <w:t xml:space="preserve">Wir bitten um Vergebung. </w:t>
            </w:r>
            <w:r w:rsidRPr="001510F9">
              <w:rPr>
                <w:rFonts w:asciiTheme="majorHAnsi" w:hAnsiTheme="majorHAnsi" w:cstheme="majorHAnsi"/>
                <w:sz w:val="22"/>
              </w:rPr>
              <w:t>Wir rufen zu Dir:</w:t>
            </w:r>
          </w:p>
          <w:p w:rsidR="00141F41" w:rsidRDefault="00E013DC" w:rsidP="001510F9">
            <w:pPr>
              <w:pStyle w:val="Listenabsatz"/>
              <w:spacing w:before="60"/>
              <w:ind w:left="357"/>
              <w:contextualSpacing w:val="0"/>
              <w:rPr>
                <w:rStyle w:val="vers"/>
                <w:rFonts w:asciiTheme="majorHAnsi" w:hAnsiTheme="majorHAnsi" w:cstheme="majorHAnsi"/>
                <w:b/>
                <w:sz w:val="22"/>
                <w:shd w:val="clear" w:color="auto" w:fill="FFFFFF" w:themeFill="background1"/>
              </w:rPr>
            </w:pPr>
            <w:r w:rsidRPr="001510F9">
              <w:rPr>
                <w:rFonts w:asciiTheme="majorHAnsi" w:hAnsiTheme="majorHAnsi" w:cstheme="majorHAnsi"/>
                <w:i/>
                <w:sz w:val="22"/>
              </w:rPr>
              <w:t>Gemeinde:</w:t>
            </w:r>
            <w:r w:rsidRPr="001510F9">
              <w:rPr>
                <w:rFonts w:asciiTheme="majorHAnsi" w:hAnsiTheme="majorHAnsi" w:cstheme="majorHAnsi"/>
                <w:sz w:val="22"/>
              </w:rPr>
              <w:t xml:space="preserve"> Kyrie … (</w:t>
            </w:r>
            <w:proofErr w:type="spellStart"/>
            <w:r w:rsidRPr="001510F9">
              <w:rPr>
                <w:rFonts w:asciiTheme="majorHAnsi" w:hAnsiTheme="majorHAnsi" w:cstheme="majorHAnsi"/>
                <w:sz w:val="22"/>
              </w:rPr>
              <w:t>Taizé</w:t>
            </w:r>
            <w:proofErr w:type="spellEnd"/>
            <w:r w:rsidRPr="001510F9">
              <w:rPr>
                <w:rFonts w:asciiTheme="majorHAnsi" w:hAnsiTheme="majorHAnsi" w:cstheme="majorHAnsi"/>
                <w:sz w:val="22"/>
              </w:rPr>
              <w:t>)</w:t>
            </w:r>
            <w:r w:rsidRPr="001510F9">
              <w:rPr>
                <w:rStyle w:val="vers"/>
                <w:rFonts w:asciiTheme="majorHAnsi" w:hAnsiTheme="majorHAnsi" w:cstheme="majorHAnsi"/>
                <w:b/>
                <w:sz w:val="22"/>
                <w:shd w:val="clear" w:color="auto" w:fill="FFFFFF" w:themeFill="background1"/>
              </w:rPr>
              <w:t xml:space="preserve"> </w:t>
            </w:r>
          </w:p>
          <w:p w:rsidR="006D2C3A" w:rsidRPr="001510F9" w:rsidRDefault="006D2C3A" w:rsidP="001510F9">
            <w:pPr>
              <w:pStyle w:val="Listenabsatz"/>
              <w:spacing w:before="60"/>
              <w:ind w:left="357"/>
              <w:contextualSpacing w:val="0"/>
              <w:rPr>
                <w:rStyle w:val="vers"/>
                <w:rFonts w:asciiTheme="majorHAnsi" w:hAnsiTheme="majorHAnsi" w:cstheme="majorHAnsi"/>
                <w:b/>
                <w:sz w:val="22"/>
                <w:shd w:val="clear" w:color="auto" w:fill="FFFFFF" w:themeFill="background1"/>
              </w:rPr>
            </w:pPr>
          </w:p>
        </w:tc>
      </w:tr>
      <w:tr w:rsidR="00FA07AB" w:rsidRPr="00AF5B5C">
        <w:tc>
          <w:tcPr>
            <w:tcW w:w="8922" w:type="dxa"/>
          </w:tcPr>
          <w:p w:rsidR="00E013DC" w:rsidRDefault="00421C18" w:rsidP="00E013DC">
            <w:pPr>
              <w:pStyle w:val="Listenabsatz"/>
              <w:spacing w:before="120" w:after="120"/>
              <w:ind w:left="357" w:hanging="357"/>
              <w:contextualSpacing w:val="0"/>
              <w:rPr>
                <w:rStyle w:val="vers"/>
                <w:rFonts w:asciiTheme="majorHAnsi" w:hAnsiTheme="majorHAnsi" w:cstheme="majorHAnsi"/>
                <w:b/>
                <w:shd w:val="clear" w:color="auto" w:fill="FFFFFF" w:themeFill="background1"/>
              </w:rPr>
            </w:pPr>
            <w:r>
              <w:rPr>
                <w:rStyle w:val="vers"/>
                <w:rFonts w:asciiTheme="majorHAnsi" w:hAnsiTheme="majorHAnsi" w:cstheme="majorHAnsi"/>
                <w:b/>
                <w:shd w:val="clear" w:color="auto" w:fill="FFFFFF" w:themeFill="background1"/>
              </w:rPr>
              <w:t>11</w:t>
            </w:r>
            <w:r w:rsidR="00E013DC" w:rsidRPr="00925B91">
              <w:rPr>
                <w:rStyle w:val="vers"/>
                <w:rFonts w:asciiTheme="majorHAnsi" w:hAnsiTheme="majorHAnsi" w:cstheme="majorHAnsi"/>
                <w:b/>
                <w:shd w:val="clear" w:color="auto" w:fill="FFFFFF" w:themeFill="background1"/>
              </w:rPr>
              <w:t xml:space="preserve">. </w:t>
            </w:r>
            <w:r w:rsidR="00A10549">
              <w:rPr>
                <w:rStyle w:val="vers"/>
                <w:rFonts w:asciiTheme="majorHAnsi" w:hAnsiTheme="majorHAnsi" w:cstheme="majorHAnsi"/>
                <w:b/>
                <w:shd w:val="clear" w:color="auto" w:fill="FFFFFF" w:themeFill="background1"/>
              </w:rPr>
              <w:t>GNADENZUSAGE</w:t>
            </w:r>
            <w:r w:rsidR="00136A44">
              <w:rPr>
                <w:rStyle w:val="vers"/>
                <w:rFonts w:asciiTheme="majorHAnsi" w:hAnsiTheme="majorHAnsi" w:cstheme="majorHAnsi"/>
                <w:b/>
                <w:shd w:val="clear" w:color="auto" w:fill="FFFFFF" w:themeFill="background1"/>
              </w:rPr>
              <w:t xml:space="preserve"> und </w:t>
            </w:r>
            <w:r w:rsidR="00E013DC" w:rsidRPr="00925B91">
              <w:rPr>
                <w:rStyle w:val="vers"/>
                <w:rFonts w:asciiTheme="majorHAnsi" w:hAnsiTheme="majorHAnsi" w:cstheme="majorHAnsi"/>
                <w:b/>
                <w:shd w:val="clear" w:color="auto" w:fill="FFFFFF" w:themeFill="background1"/>
              </w:rPr>
              <w:t>AUFRUF ZUR WACHSAMKEIT</w:t>
            </w:r>
          </w:p>
          <w:p w:rsidR="00E013DC" w:rsidRPr="001510F9" w:rsidRDefault="00E013DC" w:rsidP="00E013DC">
            <w:pPr>
              <w:pStyle w:val="Listenabsatz"/>
              <w:spacing w:after="120"/>
              <w:ind w:left="352"/>
              <w:contextualSpacing w:val="0"/>
              <w:rPr>
                <w:rFonts w:asciiTheme="majorHAnsi" w:hAnsiTheme="majorHAnsi" w:cstheme="majorHAnsi"/>
                <w:sz w:val="22"/>
              </w:rPr>
            </w:pPr>
            <w:r w:rsidRPr="001510F9">
              <w:rPr>
                <w:rFonts w:asciiTheme="majorHAnsi" w:hAnsiTheme="majorHAnsi" w:cstheme="majorHAnsi"/>
                <w:sz w:val="22"/>
              </w:rPr>
              <w:t xml:space="preserve">Wir können heute die Ereignisse von damals nicht ungeschehen machen. Aber wir können uns eingestehen, dass wir </w:t>
            </w:r>
            <w:r w:rsidR="00136A44" w:rsidRPr="001510F9">
              <w:rPr>
                <w:rFonts w:asciiTheme="majorHAnsi" w:hAnsiTheme="majorHAnsi" w:cstheme="majorHAnsi"/>
                <w:sz w:val="22"/>
              </w:rPr>
              <w:t>nicht frei sind angesichts der</w:t>
            </w:r>
            <w:r w:rsidRPr="001510F9">
              <w:rPr>
                <w:rFonts w:asciiTheme="majorHAnsi" w:hAnsiTheme="majorHAnsi" w:cstheme="majorHAnsi"/>
                <w:sz w:val="22"/>
              </w:rPr>
              <w:t xml:space="preserve"> Verstrickungen, in denen wir uns befinden. </w:t>
            </w:r>
            <w:r w:rsidR="00136A44" w:rsidRPr="001510F9">
              <w:rPr>
                <w:rFonts w:asciiTheme="majorHAnsi" w:hAnsiTheme="majorHAnsi" w:cstheme="majorHAnsi"/>
                <w:sz w:val="22"/>
              </w:rPr>
              <w:t xml:space="preserve"> </w:t>
            </w:r>
          </w:p>
          <w:p w:rsidR="00136A44" w:rsidRPr="001510F9" w:rsidRDefault="00136A44" w:rsidP="00E013DC">
            <w:pPr>
              <w:pStyle w:val="Listenabsatz"/>
              <w:spacing w:after="120"/>
              <w:ind w:left="352"/>
              <w:contextualSpacing w:val="0"/>
              <w:rPr>
                <w:rFonts w:asciiTheme="majorHAnsi" w:hAnsiTheme="majorHAnsi" w:cstheme="majorHAnsi"/>
                <w:sz w:val="22"/>
              </w:rPr>
            </w:pPr>
            <w:r w:rsidRPr="001510F9">
              <w:rPr>
                <w:rFonts w:asciiTheme="majorHAnsi" w:hAnsiTheme="majorHAnsi" w:cstheme="majorHAnsi"/>
                <w:sz w:val="22"/>
              </w:rPr>
              <w:t xml:space="preserve">Doch wir stehen unter der Zusage unseres Herrn, Jesus Christus: </w:t>
            </w:r>
          </w:p>
          <w:p w:rsidR="00136A44" w:rsidRPr="001510F9" w:rsidRDefault="00CE5BEC" w:rsidP="00E013DC">
            <w:pPr>
              <w:pStyle w:val="Listenabsatz"/>
              <w:spacing w:after="120"/>
              <w:ind w:left="352"/>
              <w:contextualSpacing w:val="0"/>
              <w:rPr>
                <w:rFonts w:asciiTheme="majorHAnsi" w:hAnsiTheme="majorHAnsi" w:cstheme="majorHAnsi"/>
                <w:i/>
                <w:sz w:val="22"/>
              </w:rPr>
            </w:pPr>
            <w:r w:rsidRPr="001510F9">
              <w:rPr>
                <w:rFonts w:asciiTheme="majorHAnsi" w:hAnsiTheme="majorHAnsi" w:cstheme="majorHAnsi"/>
                <w:i/>
                <w:sz w:val="22"/>
              </w:rPr>
              <w:t>„</w:t>
            </w:r>
            <w:r w:rsidR="00136A44" w:rsidRPr="001510F9">
              <w:rPr>
                <w:rFonts w:asciiTheme="majorHAnsi" w:hAnsiTheme="majorHAnsi" w:cstheme="majorHAnsi"/>
                <w:i/>
                <w:sz w:val="22"/>
              </w:rPr>
              <w:t>Ihr werdet die Wahrheit erkennen und die Wahrheit wird euch freimachen</w:t>
            </w:r>
            <w:r w:rsidRPr="001510F9">
              <w:rPr>
                <w:rFonts w:asciiTheme="majorHAnsi" w:hAnsiTheme="majorHAnsi" w:cstheme="majorHAnsi"/>
                <w:i/>
                <w:sz w:val="22"/>
              </w:rPr>
              <w:t>“</w:t>
            </w:r>
            <w:r w:rsidR="00136A44" w:rsidRPr="001510F9">
              <w:rPr>
                <w:rFonts w:asciiTheme="majorHAnsi" w:hAnsiTheme="majorHAnsi" w:cstheme="majorHAnsi"/>
                <w:i/>
                <w:sz w:val="22"/>
              </w:rPr>
              <w:t xml:space="preserve">.  </w:t>
            </w:r>
          </w:p>
          <w:p w:rsidR="00E013DC" w:rsidRPr="001510F9" w:rsidRDefault="00E013DC" w:rsidP="00E013DC">
            <w:pPr>
              <w:pStyle w:val="Listenabsatz"/>
              <w:spacing w:after="120"/>
              <w:ind w:left="352"/>
              <w:contextualSpacing w:val="0"/>
              <w:rPr>
                <w:rFonts w:asciiTheme="majorHAnsi" w:hAnsiTheme="majorHAnsi" w:cstheme="majorHAnsi"/>
                <w:sz w:val="22"/>
              </w:rPr>
            </w:pPr>
            <w:r w:rsidRPr="001510F9">
              <w:rPr>
                <w:rFonts w:asciiTheme="majorHAnsi" w:hAnsiTheme="majorHAnsi" w:cstheme="majorHAnsi"/>
                <w:sz w:val="22"/>
              </w:rPr>
              <w:t xml:space="preserve">Lasst uns </w:t>
            </w:r>
            <w:r w:rsidR="00136A44" w:rsidRPr="001510F9">
              <w:rPr>
                <w:rFonts w:asciiTheme="majorHAnsi" w:hAnsiTheme="majorHAnsi" w:cstheme="majorHAnsi"/>
                <w:sz w:val="22"/>
              </w:rPr>
              <w:t xml:space="preserve">in dieser Zuversicht aus dem Gedenken eine </w:t>
            </w:r>
            <w:r w:rsidRPr="001510F9">
              <w:rPr>
                <w:rFonts w:asciiTheme="majorHAnsi" w:hAnsiTheme="majorHAnsi" w:cstheme="majorHAnsi"/>
                <w:sz w:val="22"/>
              </w:rPr>
              <w:t xml:space="preserve">Wachsamkeit für heute </w:t>
            </w:r>
            <w:r w:rsidR="00136A44" w:rsidRPr="001510F9">
              <w:rPr>
                <w:rFonts w:asciiTheme="majorHAnsi" w:hAnsiTheme="majorHAnsi" w:cstheme="majorHAnsi"/>
                <w:sz w:val="22"/>
              </w:rPr>
              <w:t>gewinnen</w:t>
            </w:r>
            <w:r w:rsidRPr="001510F9">
              <w:rPr>
                <w:rFonts w:asciiTheme="majorHAnsi" w:hAnsiTheme="majorHAnsi" w:cstheme="majorHAnsi"/>
                <w:sz w:val="22"/>
              </w:rPr>
              <w:t xml:space="preserve">. </w:t>
            </w:r>
          </w:p>
          <w:p w:rsidR="00E013DC" w:rsidRPr="001510F9" w:rsidRDefault="00E013DC" w:rsidP="00072FD8">
            <w:pPr>
              <w:pStyle w:val="Listenabsatz"/>
              <w:spacing w:after="120"/>
              <w:ind w:left="774" w:hanging="141"/>
              <w:contextualSpacing w:val="0"/>
              <w:rPr>
                <w:rFonts w:asciiTheme="majorHAnsi" w:hAnsiTheme="majorHAnsi" w:cstheme="majorHAnsi"/>
                <w:sz w:val="22"/>
              </w:rPr>
            </w:pPr>
            <w:r w:rsidRPr="001510F9">
              <w:rPr>
                <w:rFonts w:asciiTheme="majorHAnsi" w:hAnsiTheme="majorHAnsi" w:cstheme="majorHAnsi"/>
                <w:sz w:val="22"/>
              </w:rPr>
              <w:t xml:space="preserve">– Wachsamkeit gegenüber </w:t>
            </w:r>
            <w:r w:rsidR="00CE5BEC" w:rsidRPr="001510F9">
              <w:rPr>
                <w:rFonts w:asciiTheme="majorHAnsi" w:hAnsiTheme="majorHAnsi" w:cstheme="majorHAnsi"/>
                <w:sz w:val="22"/>
              </w:rPr>
              <w:t>den</w:t>
            </w:r>
            <w:r w:rsidRPr="001510F9">
              <w:rPr>
                <w:rFonts w:asciiTheme="majorHAnsi" w:hAnsiTheme="majorHAnsi" w:cstheme="majorHAnsi"/>
                <w:sz w:val="22"/>
              </w:rPr>
              <w:t xml:space="preserve"> Nachfahren der Opfer. </w:t>
            </w:r>
          </w:p>
          <w:p w:rsidR="00E013DC" w:rsidRPr="001510F9" w:rsidRDefault="00E013DC" w:rsidP="00072FD8">
            <w:pPr>
              <w:pStyle w:val="Listenabsatz"/>
              <w:spacing w:after="120"/>
              <w:ind w:left="774" w:hanging="141"/>
              <w:contextualSpacing w:val="0"/>
              <w:rPr>
                <w:rFonts w:asciiTheme="majorHAnsi" w:hAnsiTheme="majorHAnsi" w:cstheme="majorHAnsi"/>
                <w:sz w:val="22"/>
              </w:rPr>
            </w:pPr>
            <w:r w:rsidRPr="001510F9">
              <w:rPr>
                <w:rFonts w:asciiTheme="majorHAnsi" w:hAnsiTheme="majorHAnsi" w:cstheme="majorHAnsi"/>
                <w:sz w:val="22"/>
              </w:rPr>
              <w:t xml:space="preserve">– Wachsamkeit gegenüber Menschenrechtsverletzungen, die sich in unserem Ort, in unserer Stadt innerhalb unseres Blickfelds ereignen. </w:t>
            </w:r>
          </w:p>
          <w:p w:rsidR="00E013DC" w:rsidRPr="001510F9" w:rsidRDefault="00E013DC" w:rsidP="00072FD8">
            <w:pPr>
              <w:pStyle w:val="Listenabsatz"/>
              <w:spacing w:after="120"/>
              <w:ind w:left="774" w:hanging="141"/>
              <w:contextualSpacing w:val="0"/>
              <w:rPr>
                <w:rFonts w:asciiTheme="majorHAnsi" w:hAnsiTheme="majorHAnsi" w:cstheme="majorHAnsi"/>
                <w:sz w:val="22"/>
              </w:rPr>
            </w:pPr>
            <w:r w:rsidRPr="001510F9">
              <w:rPr>
                <w:rFonts w:asciiTheme="majorHAnsi" w:hAnsiTheme="majorHAnsi" w:cstheme="majorHAnsi"/>
                <w:sz w:val="22"/>
              </w:rPr>
              <w:t xml:space="preserve">– </w:t>
            </w:r>
            <w:r w:rsidR="00CE5BEC" w:rsidRPr="001510F9">
              <w:rPr>
                <w:rFonts w:asciiTheme="majorHAnsi" w:hAnsiTheme="majorHAnsi" w:cstheme="majorHAnsi"/>
                <w:sz w:val="22"/>
              </w:rPr>
              <w:t>Wachsamkeit</w:t>
            </w:r>
            <w:r w:rsidRPr="001510F9">
              <w:rPr>
                <w:rFonts w:asciiTheme="majorHAnsi" w:hAnsiTheme="majorHAnsi" w:cstheme="majorHAnsi"/>
                <w:sz w:val="22"/>
              </w:rPr>
              <w:t xml:space="preserve"> gegenüber </w:t>
            </w:r>
            <w:r w:rsidR="00CE5BEC" w:rsidRPr="001510F9">
              <w:rPr>
                <w:rFonts w:asciiTheme="majorHAnsi" w:hAnsiTheme="majorHAnsi" w:cstheme="majorHAnsi"/>
                <w:sz w:val="22"/>
              </w:rPr>
              <w:t>einem Wiederaufleben der alten nationa</w:t>
            </w:r>
            <w:r w:rsidRPr="001510F9">
              <w:rPr>
                <w:rFonts w:asciiTheme="majorHAnsi" w:hAnsiTheme="majorHAnsi" w:cstheme="majorHAnsi"/>
                <w:sz w:val="22"/>
              </w:rPr>
              <w:t xml:space="preserve">listischen Muster in neuem Gewand! </w:t>
            </w:r>
          </w:p>
          <w:p w:rsidR="00E013DC" w:rsidRPr="001510F9" w:rsidRDefault="00E013DC" w:rsidP="00072FD8">
            <w:pPr>
              <w:pStyle w:val="Listenabsatz"/>
              <w:spacing w:after="120"/>
              <w:ind w:left="774" w:hanging="141"/>
              <w:contextualSpacing w:val="0"/>
              <w:rPr>
                <w:rFonts w:asciiTheme="majorHAnsi" w:hAnsiTheme="majorHAnsi" w:cstheme="majorHAnsi"/>
                <w:sz w:val="22"/>
              </w:rPr>
            </w:pPr>
            <w:r w:rsidRPr="001510F9">
              <w:rPr>
                <w:rFonts w:asciiTheme="majorHAnsi" w:hAnsiTheme="majorHAnsi" w:cstheme="majorHAnsi"/>
                <w:sz w:val="22"/>
              </w:rPr>
              <w:t xml:space="preserve">– Wachsamkeit gegenüber der Diskriminierung anders denkender oder anders gläubiger Menschen. </w:t>
            </w:r>
            <w:r w:rsidR="00CE5BEC" w:rsidRPr="001510F9">
              <w:rPr>
                <w:rFonts w:asciiTheme="majorHAnsi" w:hAnsiTheme="majorHAnsi" w:cstheme="majorHAnsi"/>
                <w:sz w:val="22"/>
              </w:rPr>
              <w:t xml:space="preserve"> </w:t>
            </w:r>
          </w:p>
          <w:p w:rsidR="00CE5BEC" w:rsidRPr="00A10549" w:rsidRDefault="00CE5BEC" w:rsidP="004C0957">
            <w:pPr>
              <w:pStyle w:val="Listenabsatz"/>
              <w:ind w:left="357"/>
              <w:contextualSpacing w:val="0"/>
              <w:rPr>
                <w:rFonts w:asciiTheme="majorHAnsi" w:hAnsiTheme="majorHAnsi" w:cstheme="majorHAnsi"/>
              </w:rPr>
            </w:pPr>
            <w:r w:rsidRPr="00A10549">
              <w:rPr>
                <w:rFonts w:asciiTheme="majorHAnsi" w:hAnsiTheme="majorHAnsi" w:cstheme="majorHAnsi"/>
              </w:rPr>
              <w:t>Lasst uns als Zeichen unserer entschlossenen Wachsamkeit einander die Hand rei</w:t>
            </w:r>
            <w:r w:rsidR="00A10549">
              <w:rPr>
                <w:rFonts w:asciiTheme="majorHAnsi" w:hAnsiTheme="majorHAnsi" w:cstheme="majorHAnsi"/>
              </w:rPr>
              <w:t>chen und den Frieden zusprechen! (ZEICHEN DES FRIEDENS)</w:t>
            </w:r>
            <w:r w:rsidRPr="00A10549">
              <w:rPr>
                <w:rFonts w:asciiTheme="majorHAnsi" w:hAnsiTheme="majorHAnsi" w:cstheme="majorHAnsi"/>
              </w:rPr>
              <w:t xml:space="preserve"> </w:t>
            </w:r>
          </w:p>
          <w:p w:rsidR="00B75FA2" w:rsidRPr="00AF5B5C" w:rsidRDefault="00B75FA2" w:rsidP="009700A4">
            <w:pPr>
              <w:pStyle w:val="Listenabsatz"/>
              <w:ind w:left="360"/>
              <w:rPr>
                <w:rFonts w:asciiTheme="majorHAnsi" w:hAnsiTheme="majorHAnsi" w:cstheme="majorHAnsi"/>
                <w:b/>
              </w:rPr>
            </w:pPr>
          </w:p>
        </w:tc>
      </w:tr>
      <w:tr w:rsidR="009700A4" w:rsidRPr="00B10103">
        <w:tc>
          <w:tcPr>
            <w:tcW w:w="8922" w:type="dxa"/>
          </w:tcPr>
          <w:p w:rsidR="009700A4" w:rsidRPr="00B10103" w:rsidRDefault="00421C18" w:rsidP="00421C18">
            <w:pPr>
              <w:pStyle w:val="Listenabsatz"/>
              <w:spacing w:before="120" w:after="120"/>
              <w:ind w:left="357" w:hanging="357"/>
              <w:rPr>
                <w:rFonts w:asciiTheme="majorHAnsi" w:hAnsiTheme="majorHAnsi" w:cstheme="majorHAnsi"/>
                <w:b/>
              </w:rPr>
            </w:pPr>
            <w:r w:rsidRPr="00B10103">
              <w:rPr>
                <w:rFonts w:asciiTheme="majorHAnsi" w:hAnsiTheme="majorHAnsi" w:cstheme="majorHAnsi"/>
                <w:b/>
              </w:rPr>
              <w:t>12</w:t>
            </w:r>
            <w:r w:rsidR="009700A4" w:rsidRPr="00B10103">
              <w:rPr>
                <w:rFonts w:asciiTheme="majorHAnsi" w:hAnsiTheme="majorHAnsi" w:cstheme="majorHAnsi"/>
                <w:b/>
              </w:rPr>
              <w:t xml:space="preserve">. </w:t>
            </w:r>
            <w:r w:rsidRPr="00B10103">
              <w:rPr>
                <w:rFonts w:asciiTheme="majorHAnsi" w:hAnsiTheme="majorHAnsi" w:cstheme="majorHAnsi"/>
                <w:b/>
              </w:rPr>
              <w:t>LIED</w:t>
            </w:r>
            <w:r w:rsidRPr="00B10103">
              <w:rPr>
                <w:rFonts w:asciiTheme="majorHAnsi" w:hAnsiTheme="majorHAnsi" w:cstheme="majorHAnsi"/>
              </w:rPr>
              <w:t xml:space="preserve"> – </w:t>
            </w:r>
            <w:proofErr w:type="spellStart"/>
            <w:r w:rsidRPr="00B10103">
              <w:rPr>
                <w:rFonts w:asciiTheme="majorHAnsi" w:hAnsiTheme="majorHAnsi" w:cstheme="majorHAnsi"/>
                <w:i/>
              </w:rPr>
              <w:t>Dona</w:t>
            </w:r>
            <w:proofErr w:type="spellEnd"/>
            <w:r w:rsidRPr="00B10103">
              <w:rPr>
                <w:rFonts w:asciiTheme="majorHAnsi" w:hAnsiTheme="majorHAnsi" w:cstheme="majorHAnsi"/>
                <w:i/>
              </w:rPr>
              <w:t xml:space="preserve"> </w:t>
            </w:r>
            <w:proofErr w:type="spellStart"/>
            <w:r w:rsidRPr="00B10103">
              <w:rPr>
                <w:rFonts w:asciiTheme="majorHAnsi" w:hAnsiTheme="majorHAnsi" w:cstheme="majorHAnsi"/>
                <w:i/>
              </w:rPr>
              <w:t>nobis</w:t>
            </w:r>
            <w:proofErr w:type="spellEnd"/>
            <w:r w:rsidRPr="00B10103">
              <w:rPr>
                <w:rFonts w:asciiTheme="majorHAnsi" w:hAnsiTheme="majorHAnsi" w:cstheme="majorHAnsi"/>
                <w:i/>
              </w:rPr>
              <w:t xml:space="preserve"> </w:t>
            </w:r>
            <w:proofErr w:type="spellStart"/>
            <w:r w:rsidRPr="00B10103">
              <w:rPr>
                <w:rFonts w:asciiTheme="majorHAnsi" w:hAnsiTheme="majorHAnsi" w:cstheme="majorHAnsi"/>
                <w:i/>
              </w:rPr>
              <w:t>pacem</w:t>
            </w:r>
            <w:proofErr w:type="spellEnd"/>
            <w:r w:rsidRPr="00B10103">
              <w:rPr>
                <w:rFonts w:asciiTheme="majorHAnsi" w:hAnsiTheme="majorHAnsi" w:cstheme="majorHAnsi"/>
              </w:rPr>
              <w:t xml:space="preserve"> (EG 435; EMG 494</w:t>
            </w:r>
            <w:r w:rsidR="00B10103">
              <w:rPr>
                <w:rFonts w:asciiTheme="majorHAnsi" w:hAnsiTheme="majorHAnsi" w:cstheme="majorHAnsi"/>
              </w:rPr>
              <w:t xml:space="preserve">; </w:t>
            </w:r>
            <w:proofErr w:type="spellStart"/>
            <w:r w:rsidR="00B10103">
              <w:rPr>
                <w:rFonts w:asciiTheme="majorHAnsi" w:hAnsiTheme="majorHAnsi" w:cstheme="majorHAnsi"/>
              </w:rPr>
              <w:t>FuL</w:t>
            </w:r>
            <w:proofErr w:type="spellEnd"/>
            <w:r w:rsidR="00B10103">
              <w:rPr>
                <w:rFonts w:asciiTheme="majorHAnsi" w:hAnsiTheme="majorHAnsi" w:cstheme="majorHAnsi"/>
              </w:rPr>
              <w:t xml:space="preserve"> 84</w:t>
            </w:r>
            <w:r w:rsidR="00B10103" w:rsidRPr="00B10103">
              <w:rPr>
                <w:rFonts w:asciiTheme="majorHAnsi" w:hAnsiTheme="majorHAnsi" w:cstheme="majorHAnsi"/>
              </w:rPr>
              <w:t xml:space="preserve"> / Erdentöne 56 (</w:t>
            </w:r>
            <w:proofErr w:type="spellStart"/>
            <w:r w:rsidR="00B10103" w:rsidRPr="00B10103">
              <w:rPr>
                <w:rFonts w:asciiTheme="majorHAnsi" w:hAnsiTheme="majorHAnsi" w:cstheme="majorHAnsi"/>
              </w:rPr>
              <w:t>Taizé</w:t>
            </w:r>
            <w:proofErr w:type="spellEnd"/>
            <w:r w:rsidR="00B10103" w:rsidRPr="00B10103">
              <w:rPr>
                <w:rFonts w:asciiTheme="majorHAnsi" w:hAnsiTheme="majorHAnsi" w:cstheme="majorHAnsi"/>
              </w:rPr>
              <w:t>)</w:t>
            </w:r>
            <w:r w:rsidRPr="00B10103">
              <w:rPr>
                <w:rFonts w:asciiTheme="majorHAnsi" w:hAnsiTheme="majorHAnsi" w:cstheme="majorHAnsi"/>
              </w:rPr>
              <w:t>)</w:t>
            </w:r>
          </w:p>
        </w:tc>
      </w:tr>
      <w:tr w:rsidR="00FA07AB" w:rsidRPr="00AF5B5C">
        <w:tc>
          <w:tcPr>
            <w:tcW w:w="8922" w:type="dxa"/>
          </w:tcPr>
          <w:p w:rsidR="00FA07AB" w:rsidRPr="00AF5B5C" w:rsidRDefault="00421C18" w:rsidP="000833F8">
            <w:pPr>
              <w:pStyle w:val="Listenabsatz"/>
              <w:spacing w:before="120" w:after="120"/>
              <w:ind w:left="357" w:hanging="357"/>
              <w:contextualSpacing w:val="0"/>
              <w:rPr>
                <w:rFonts w:asciiTheme="majorHAnsi" w:hAnsiTheme="majorHAnsi" w:cstheme="majorHAnsi"/>
              </w:rPr>
            </w:pPr>
            <w:r>
              <w:rPr>
                <w:rFonts w:asciiTheme="majorHAnsi" w:hAnsiTheme="majorHAnsi" w:cstheme="majorHAnsi"/>
                <w:b/>
              </w:rPr>
              <w:t>13</w:t>
            </w:r>
            <w:r w:rsidR="000833F8" w:rsidRPr="000833F8">
              <w:rPr>
                <w:rFonts w:asciiTheme="majorHAnsi" w:hAnsiTheme="majorHAnsi" w:cstheme="majorHAnsi"/>
                <w:b/>
              </w:rPr>
              <w:t xml:space="preserve">. LESUNG </w:t>
            </w:r>
            <w:r w:rsidR="000833F8">
              <w:rPr>
                <w:rFonts w:asciiTheme="majorHAnsi" w:hAnsiTheme="majorHAnsi" w:cstheme="majorHAnsi"/>
                <w:b/>
              </w:rPr>
              <w:t xml:space="preserve">– </w:t>
            </w:r>
            <w:r w:rsidR="008E1AF1" w:rsidRPr="00AF5B5C">
              <w:rPr>
                <w:rFonts w:asciiTheme="majorHAnsi" w:hAnsiTheme="majorHAnsi" w:cstheme="majorHAnsi"/>
              </w:rPr>
              <w:t>3</w:t>
            </w:r>
            <w:r w:rsidR="001A59CC" w:rsidRPr="00AF5B5C">
              <w:rPr>
                <w:rFonts w:asciiTheme="majorHAnsi" w:hAnsiTheme="majorHAnsi" w:cstheme="majorHAnsi"/>
              </w:rPr>
              <w:t>.</w:t>
            </w:r>
            <w:r w:rsidR="00A8352F" w:rsidRPr="00AF5B5C">
              <w:rPr>
                <w:rFonts w:asciiTheme="majorHAnsi" w:hAnsiTheme="majorHAnsi" w:cstheme="majorHAnsi"/>
              </w:rPr>
              <w:t xml:space="preserve"> </w:t>
            </w:r>
            <w:r w:rsidR="008E1AF1" w:rsidRPr="00AF5B5C">
              <w:rPr>
                <w:rFonts w:asciiTheme="majorHAnsi" w:hAnsiTheme="majorHAnsi" w:cstheme="majorHAnsi"/>
              </w:rPr>
              <w:t>Mos</w:t>
            </w:r>
            <w:r w:rsidR="001A59CC" w:rsidRPr="00AF5B5C">
              <w:rPr>
                <w:rFonts w:asciiTheme="majorHAnsi" w:hAnsiTheme="majorHAnsi" w:cstheme="majorHAnsi"/>
              </w:rPr>
              <w:t>e</w:t>
            </w:r>
            <w:r w:rsidR="000833F8">
              <w:rPr>
                <w:rFonts w:asciiTheme="majorHAnsi" w:hAnsiTheme="majorHAnsi" w:cstheme="majorHAnsi"/>
              </w:rPr>
              <w:t xml:space="preserve">/Leviticus </w:t>
            </w:r>
            <w:r w:rsidR="008E1AF1" w:rsidRPr="00AF5B5C">
              <w:rPr>
                <w:rFonts w:asciiTheme="majorHAnsi" w:hAnsiTheme="majorHAnsi" w:cstheme="majorHAnsi"/>
              </w:rPr>
              <w:t>19, 15-18</w:t>
            </w:r>
            <w:r w:rsidR="00445BD9" w:rsidRPr="00AF5B5C">
              <w:rPr>
                <w:rFonts w:asciiTheme="majorHAnsi" w:hAnsiTheme="majorHAnsi" w:cstheme="majorHAnsi"/>
              </w:rPr>
              <w:t>+33-34</w:t>
            </w:r>
          </w:p>
        </w:tc>
      </w:tr>
      <w:tr w:rsidR="00FA07AB" w:rsidRPr="007F1ABC">
        <w:tc>
          <w:tcPr>
            <w:tcW w:w="8922" w:type="dxa"/>
          </w:tcPr>
          <w:p w:rsidR="00FA07AB" w:rsidRPr="00031D15" w:rsidRDefault="00421C18" w:rsidP="00421C18">
            <w:pPr>
              <w:pStyle w:val="Listenabsatz"/>
              <w:spacing w:before="120" w:after="120"/>
              <w:ind w:left="357" w:hanging="357"/>
              <w:contextualSpacing w:val="0"/>
              <w:rPr>
                <w:rFonts w:asciiTheme="majorHAnsi" w:hAnsiTheme="majorHAnsi" w:cstheme="majorHAnsi"/>
                <w:lang w:val="en-US"/>
              </w:rPr>
            </w:pPr>
            <w:r>
              <w:rPr>
                <w:rFonts w:asciiTheme="majorHAnsi" w:hAnsiTheme="majorHAnsi" w:cstheme="majorHAnsi"/>
                <w:b/>
                <w:lang w:val="en-US"/>
              </w:rPr>
              <w:t>14</w:t>
            </w:r>
            <w:r w:rsidR="000833F8" w:rsidRPr="00031D15">
              <w:rPr>
                <w:rFonts w:asciiTheme="majorHAnsi" w:hAnsiTheme="majorHAnsi" w:cstheme="majorHAnsi"/>
                <w:b/>
                <w:lang w:val="en-US"/>
              </w:rPr>
              <w:t xml:space="preserve">. </w:t>
            </w:r>
            <w:r w:rsidRPr="00421C18">
              <w:rPr>
                <w:rFonts w:asciiTheme="majorHAnsi" w:hAnsiTheme="majorHAnsi" w:cstheme="majorHAnsi"/>
                <w:b/>
                <w:lang w:val="en-US"/>
              </w:rPr>
              <w:t>MUSIK</w:t>
            </w:r>
          </w:p>
        </w:tc>
      </w:tr>
      <w:tr w:rsidR="00FA07AB" w:rsidRPr="00AF5B5C">
        <w:tc>
          <w:tcPr>
            <w:tcW w:w="8922" w:type="dxa"/>
          </w:tcPr>
          <w:p w:rsidR="00FA07AB" w:rsidRPr="00AF5B5C" w:rsidRDefault="00421C18" w:rsidP="000833F8">
            <w:pPr>
              <w:pStyle w:val="Listenabsatz"/>
              <w:spacing w:before="120" w:after="120"/>
              <w:ind w:left="357" w:hanging="357"/>
              <w:contextualSpacing w:val="0"/>
              <w:rPr>
                <w:rFonts w:asciiTheme="majorHAnsi" w:hAnsiTheme="majorHAnsi" w:cstheme="majorHAnsi"/>
              </w:rPr>
            </w:pPr>
            <w:r>
              <w:rPr>
                <w:rFonts w:asciiTheme="majorHAnsi" w:hAnsiTheme="majorHAnsi" w:cstheme="majorHAnsi"/>
                <w:b/>
              </w:rPr>
              <w:t>15</w:t>
            </w:r>
            <w:r w:rsidR="000833F8" w:rsidRPr="000833F8">
              <w:rPr>
                <w:rFonts w:asciiTheme="majorHAnsi" w:hAnsiTheme="majorHAnsi" w:cstheme="majorHAnsi"/>
                <w:b/>
              </w:rPr>
              <w:t>. LESUNG</w:t>
            </w:r>
            <w:r w:rsidR="000833F8">
              <w:rPr>
                <w:rFonts w:asciiTheme="majorHAnsi" w:hAnsiTheme="majorHAnsi" w:cstheme="majorHAnsi"/>
              </w:rPr>
              <w:t xml:space="preserve"> –</w:t>
            </w:r>
            <w:r w:rsidR="008E1AF1" w:rsidRPr="00AF5B5C">
              <w:rPr>
                <w:rFonts w:asciiTheme="majorHAnsi" w:hAnsiTheme="majorHAnsi" w:cstheme="majorHAnsi"/>
              </w:rPr>
              <w:t xml:space="preserve"> </w:t>
            </w:r>
            <w:r w:rsidR="00C945A9" w:rsidRPr="00AF5B5C">
              <w:rPr>
                <w:rFonts w:asciiTheme="majorHAnsi" w:hAnsiTheme="majorHAnsi" w:cstheme="majorHAnsi"/>
              </w:rPr>
              <w:t>2</w:t>
            </w:r>
            <w:r w:rsidR="001A59CC" w:rsidRPr="00AF5B5C">
              <w:rPr>
                <w:rFonts w:asciiTheme="majorHAnsi" w:hAnsiTheme="majorHAnsi" w:cstheme="majorHAnsi"/>
              </w:rPr>
              <w:t>.</w:t>
            </w:r>
            <w:r w:rsidR="00C945A9" w:rsidRPr="00AF5B5C">
              <w:rPr>
                <w:rFonts w:asciiTheme="majorHAnsi" w:hAnsiTheme="majorHAnsi" w:cstheme="majorHAnsi"/>
              </w:rPr>
              <w:t xml:space="preserve"> Kor</w:t>
            </w:r>
            <w:r w:rsidR="0086796F">
              <w:rPr>
                <w:rFonts w:asciiTheme="majorHAnsi" w:hAnsiTheme="majorHAnsi" w:cstheme="majorHAnsi"/>
              </w:rPr>
              <w:t>inther</w:t>
            </w:r>
            <w:r w:rsidR="00C945A9" w:rsidRPr="00AF5B5C">
              <w:rPr>
                <w:rFonts w:asciiTheme="majorHAnsi" w:hAnsiTheme="majorHAnsi" w:cstheme="majorHAnsi"/>
              </w:rPr>
              <w:t xml:space="preserve"> 5</w:t>
            </w:r>
            <w:r w:rsidR="00505CF9" w:rsidRPr="00AF5B5C">
              <w:rPr>
                <w:rFonts w:asciiTheme="majorHAnsi" w:hAnsiTheme="majorHAnsi" w:cstheme="majorHAnsi"/>
              </w:rPr>
              <w:t>,17- 6,2</w:t>
            </w:r>
            <w:r w:rsidR="00445BD9" w:rsidRPr="00AF5B5C">
              <w:rPr>
                <w:rFonts w:asciiTheme="majorHAnsi" w:hAnsiTheme="majorHAnsi" w:cstheme="majorHAnsi"/>
              </w:rPr>
              <w:t xml:space="preserve"> / Lukas 4,16-22</w:t>
            </w:r>
          </w:p>
        </w:tc>
      </w:tr>
      <w:tr w:rsidR="00FA07AB" w:rsidRPr="00AF5B5C">
        <w:tc>
          <w:tcPr>
            <w:tcW w:w="8922" w:type="dxa"/>
          </w:tcPr>
          <w:p w:rsidR="00FA07AB" w:rsidRPr="00AF5B5C" w:rsidRDefault="00421C18" w:rsidP="00421C18">
            <w:pPr>
              <w:pStyle w:val="Listenabsatz"/>
              <w:spacing w:before="120" w:after="120"/>
              <w:ind w:left="357" w:hanging="357"/>
              <w:contextualSpacing w:val="0"/>
              <w:rPr>
                <w:rFonts w:asciiTheme="majorHAnsi" w:hAnsiTheme="majorHAnsi" w:cstheme="majorHAnsi"/>
              </w:rPr>
            </w:pPr>
            <w:r>
              <w:rPr>
                <w:rFonts w:asciiTheme="majorHAnsi" w:hAnsiTheme="majorHAnsi" w:cstheme="majorHAnsi"/>
                <w:b/>
              </w:rPr>
              <w:t>16</w:t>
            </w:r>
            <w:r w:rsidR="008913A9" w:rsidRPr="008913A9">
              <w:rPr>
                <w:rFonts w:asciiTheme="majorHAnsi" w:hAnsiTheme="majorHAnsi" w:cstheme="majorHAnsi"/>
                <w:b/>
              </w:rPr>
              <w:t>. PREDIGT</w:t>
            </w:r>
            <w:r>
              <w:rPr>
                <w:rFonts w:asciiTheme="majorHAnsi" w:hAnsiTheme="majorHAnsi" w:cstheme="majorHAnsi"/>
                <w:b/>
              </w:rPr>
              <w:t xml:space="preserve"> / IMPULS</w:t>
            </w:r>
            <w:r w:rsidR="008913A9" w:rsidRPr="00AF5B5C">
              <w:rPr>
                <w:rFonts w:asciiTheme="majorHAnsi" w:hAnsiTheme="majorHAnsi" w:cstheme="majorHAnsi"/>
              </w:rPr>
              <w:t xml:space="preserve"> </w:t>
            </w:r>
            <w:r>
              <w:rPr>
                <w:rFonts w:asciiTheme="majorHAnsi" w:hAnsiTheme="majorHAnsi" w:cstheme="majorHAnsi"/>
              </w:rPr>
              <w:br/>
            </w:r>
            <w:r w:rsidR="008913A9" w:rsidRPr="00C51876">
              <w:rPr>
                <w:rFonts w:asciiTheme="majorHAnsi" w:hAnsiTheme="majorHAnsi" w:cstheme="majorHAnsi"/>
                <w:sz w:val="20"/>
              </w:rPr>
              <w:t>(</w:t>
            </w:r>
            <w:r w:rsidR="00D815E3" w:rsidRPr="00C51876">
              <w:rPr>
                <w:rFonts w:asciiTheme="majorHAnsi" w:hAnsiTheme="majorHAnsi" w:cstheme="majorHAnsi"/>
                <w:sz w:val="20"/>
              </w:rPr>
              <w:t>Entwürfe</w:t>
            </w:r>
            <w:r w:rsidR="00C51876">
              <w:rPr>
                <w:rFonts w:asciiTheme="majorHAnsi" w:hAnsiTheme="majorHAnsi" w:cstheme="majorHAnsi"/>
                <w:sz w:val="20"/>
              </w:rPr>
              <w:t xml:space="preserve"> zu 2</w:t>
            </w:r>
            <w:r w:rsidR="008913A9" w:rsidRPr="00C51876">
              <w:rPr>
                <w:rFonts w:asciiTheme="majorHAnsi" w:hAnsiTheme="majorHAnsi" w:cstheme="majorHAnsi"/>
                <w:sz w:val="20"/>
              </w:rPr>
              <w:t xml:space="preserve"> Kor 5,17- 6,2 und Lukas 4,16-22 stehen als </w:t>
            </w:r>
            <w:r w:rsidRPr="00C51876">
              <w:rPr>
                <w:rFonts w:asciiTheme="majorHAnsi" w:hAnsiTheme="majorHAnsi" w:cstheme="majorHAnsi"/>
                <w:sz w:val="20"/>
              </w:rPr>
              <w:t>Word-Datei</w:t>
            </w:r>
            <w:r w:rsidR="008913A9" w:rsidRPr="00C51876">
              <w:rPr>
                <w:rFonts w:asciiTheme="majorHAnsi" w:hAnsiTheme="majorHAnsi" w:cstheme="majorHAnsi"/>
                <w:sz w:val="20"/>
              </w:rPr>
              <w:t xml:space="preserve"> zur Verfügung</w:t>
            </w:r>
            <w:r w:rsidR="00C51876">
              <w:rPr>
                <w:rFonts w:asciiTheme="majorHAnsi" w:hAnsiTheme="majorHAnsi" w:cstheme="majorHAnsi"/>
                <w:sz w:val="20"/>
              </w:rPr>
              <w:t xml:space="preserve">: </w:t>
            </w:r>
            <w:hyperlink r:id="rId12" w:history="1">
              <w:r w:rsidR="00C51876" w:rsidRPr="00C51876">
                <w:rPr>
                  <w:rStyle w:val="Hyperlink"/>
                  <w:rFonts w:asciiTheme="majorHAnsi" w:hAnsiTheme="majorHAnsi" w:cstheme="majorHAnsi"/>
                  <w:sz w:val="18"/>
                </w:rPr>
                <w:t>www.ack-bw.de</w:t>
              </w:r>
            </w:hyperlink>
            <w:r w:rsidR="00C51876">
              <w:rPr>
                <w:rFonts w:asciiTheme="majorHAnsi" w:hAnsiTheme="majorHAnsi" w:cstheme="majorHAnsi"/>
                <w:sz w:val="20"/>
              </w:rPr>
              <w:t xml:space="preserve"> </w:t>
            </w:r>
            <w:r w:rsidR="008913A9" w:rsidRPr="00C51876">
              <w:rPr>
                <w:rFonts w:asciiTheme="majorHAnsi" w:hAnsiTheme="majorHAnsi" w:cstheme="majorHAnsi"/>
                <w:sz w:val="20"/>
              </w:rPr>
              <w:t>)</w:t>
            </w:r>
          </w:p>
        </w:tc>
      </w:tr>
      <w:tr w:rsidR="00FA07AB" w:rsidRPr="00AF5B5C">
        <w:tc>
          <w:tcPr>
            <w:tcW w:w="8922" w:type="dxa"/>
          </w:tcPr>
          <w:p w:rsidR="00D80266" w:rsidRDefault="00421C18" w:rsidP="00AB69C9">
            <w:pPr>
              <w:pStyle w:val="Listenabsatz"/>
              <w:spacing w:before="120"/>
              <w:ind w:left="357" w:hanging="357"/>
              <w:contextualSpacing w:val="0"/>
              <w:rPr>
                <w:rFonts w:asciiTheme="majorHAnsi" w:hAnsiTheme="majorHAnsi" w:cstheme="majorHAnsi"/>
              </w:rPr>
            </w:pPr>
            <w:r>
              <w:rPr>
                <w:rFonts w:asciiTheme="majorHAnsi" w:hAnsiTheme="majorHAnsi" w:cstheme="majorHAnsi"/>
                <w:b/>
              </w:rPr>
              <w:t>17</w:t>
            </w:r>
            <w:r w:rsidR="008913A9" w:rsidRPr="008913A9">
              <w:rPr>
                <w:rFonts w:asciiTheme="majorHAnsi" w:hAnsiTheme="majorHAnsi" w:cstheme="majorHAnsi"/>
                <w:b/>
              </w:rPr>
              <w:t>. LIED</w:t>
            </w:r>
            <w:r w:rsidR="008913A9">
              <w:rPr>
                <w:rFonts w:asciiTheme="majorHAnsi" w:hAnsiTheme="majorHAnsi" w:cstheme="majorHAnsi"/>
              </w:rPr>
              <w:t xml:space="preserve"> – </w:t>
            </w:r>
            <w:r w:rsidR="008913A9" w:rsidRPr="008913A9">
              <w:rPr>
                <w:rFonts w:asciiTheme="majorHAnsi" w:hAnsiTheme="majorHAnsi" w:cstheme="majorHAnsi"/>
                <w:i/>
              </w:rPr>
              <w:t>Sonne der Gerechtigkeit</w:t>
            </w:r>
            <w:r w:rsidR="008913A9" w:rsidRPr="00AF5B5C">
              <w:rPr>
                <w:rFonts w:asciiTheme="majorHAnsi" w:hAnsiTheme="majorHAnsi" w:cstheme="majorHAnsi"/>
              </w:rPr>
              <w:t xml:space="preserve"> </w:t>
            </w:r>
            <w:r w:rsidR="008913A9">
              <w:rPr>
                <w:rFonts w:asciiTheme="majorHAnsi" w:hAnsiTheme="majorHAnsi" w:cstheme="majorHAnsi"/>
              </w:rPr>
              <w:t xml:space="preserve">(EG </w:t>
            </w:r>
            <w:r w:rsidR="00685A77" w:rsidRPr="00AF5B5C">
              <w:rPr>
                <w:rFonts w:asciiTheme="majorHAnsi" w:hAnsiTheme="majorHAnsi" w:cstheme="majorHAnsi"/>
              </w:rPr>
              <w:t>262</w:t>
            </w:r>
            <w:r w:rsidR="00C51876">
              <w:rPr>
                <w:rFonts w:asciiTheme="majorHAnsi" w:hAnsiTheme="majorHAnsi" w:cstheme="majorHAnsi"/>
              </w:rPr>
              <w:t>,</w:t>
            </w:r>
            <w:r w:rsidR="00C51876" w:rsidRPr="00AF5B5C">
              <w:rPr>
                <w:rFonts w:asciiTheme="majorHAnsi" w:hAnsiTheme="majorHAnsi" w:cstheme="majorHAnsi"/>
              </w:rPr>
              <w:t>1-4</w:t>
            </w:r>
            <w:r w:rsidR="00C51876">
              <w:rPr>
                <w:rFonts w:asciiTheme="majorHAnsi" w:hAnsiTheme="majorHAnsi" w:cstheme="majorHAnsi"/>
              </w:rPr>
              <w:t>;</w:t>
            </w:r>
            <w:r w:rsidR="008913A9">
              <w:rPr>
                <w:rFonts w:asciiTheme="majorHAnsi" w:hAnsiTheme="majorHAnsi" w:cstheme="majorHAnsi"/>
              </w:rPr>
              <w:t xml:space="preserve"> GL 481</w:t>
            </w:r>
            <w:r w:rsidR="00B10103">
              <w:rPr>
                <w:rFonts w:asciiTheme="majorHAnsi" w:hAnsiTheme="majorHAnsi" w:cstheme="majorHAnsi"/>
              </w:rPr>
              <w:t xml:space="preserve">; EMG 401; </w:t>
            </w:r>
            <w:proofErr w:type="spellStart"/>
            <w:r w:rsidR="00B10103">
              <w:rPr>
                <w:rFonts w:asciiTheme="majorHAnsi" w:hAnsiTheme="majorHAnsi" w:cstheme="majorHAnsi"/>
              </w:rPr>
              <w:t>FuL</w:t>
            </w:r>
            <w:proofErr w:type="spellEnd"/>
            <w:r w:rsidR="00B10103">
              <w:rPr>
                <w:rFonts w:asciiTheme="majorHAnsi" w:hAnsiTheme="majorHAnsi" w:cstheme="majorHAnsi"/>
              </w:rPr>
              <w:t xml:space="preserve"> 164</w:t>
            </w:r>
            <w:r w:rsidR="008913A9">
              <w:rPr>
                <w:rFonts w:asciiTheme="majorHAnsi" w:hAnsiTheme="majorHAnsi" w:cstheme="majorHAnsi"/>
              </w:rPr>
              <w:t>)</w:t>
            </w:r>
            <w:r w:rsidR="00685A77" w:rsidRPr="00AF5B5C">
              <w:rPr>
                <w:rFonts w:asciiTheme="majorHAnsi" w:hAnsiTheme="majorHAnsi" w:cstheme="majorHAnsi"/>
              </w:rPr>
              <w:t xml:space="preserve"> </w:t>
            </w:r>
          </w:p>
          <w:p w:rsidR="00FA07AB" w:rsidRPr="00A66664" w:rsidRDefault="00D80266" w:rsidP="00CB4106">
            <w:pPr>
              <w:pStyle w:val="Listenabsatz"/>
              <w:spacing w:after="120"/>
              <w:ind w:left="358" w:hanging="6"/>
              <w:contextualSpacing w:val="0"/>
              <w:rPr>
                <w:rFonts w:asciiTheme="majorHAnsi" w:hAnsiTheme="majorHAnsi" w:cstheme="majorHAnsi"/>
              </w:rPr>
            </w:pPr>
            <w:r w:rsidRPr="00A10549">
              <w:rPr>
                <w:rFonts w:asciiTheme="majorHAnsi" w:hAnsiTheme="majorHAnsi" w:cstheme="majorHAnsi"/>
              </w:rPr>
              <w:t xml:space="preserve">oder: </w:t>
            </w:r>
            <w:r w:rsidR="00A66664">
              <w:rPr>
                <w:rFonts w:asciiTheme="majorHAnsi" w:hAnsiTheme="majorHAnsi" w:cstheme="majorHAnsi"/>
                <w:i/>
              </w:rPr>
              <w:t>Lass</w:t>
            </w:r>
            <w:r w:rsidRPr="00A10549">
              <w:rPr>
                <w:rFonts w:asciiTheme="majorHAnsi" w:hAnsiTheme="majorHAnsi" w:cstheme="majorHAnsi"/>
                <w:i/>
              </w:rPr>
              <w:t xml:space="preserve"> un</w:t>
            </w:r>
            <w:r w:rsidR="00CB4106">
              <w:rPr>
                <w:rFonts w:asciiTheme="majorHAnsi" w:hAnsiTheme="majorHAnsi" w:cstheme="majorHAnsi"/>
                <w:i/>
              </w:rPr>
              <w:t xml:space="preserve">s den Weg der Gerechtigkeit </w:t>
            </w:r>
            <w:proofErr w:type="spellStart"/>
            <w:r w:rsidR="00CB4106">
              <w:rPr>
                <w:rFonts w:asciiTheme="majorHAnsi" w:hAnsiTheme="majorHAnsi" w:cstheme="majorHAnsi"/>
                <w:i/>
              </w:rPr>
              <w:t>geh</w:t>
            </w:r>
            <w:r w:rsidRPr="00A10549">
              <w:rPr>
                <w:rFonts w:asciiTheme="majorHAnsi" w:hAnsiTheme="majorHAnsi" w:cstheme="majorHAnsi"/>
                <w:i/>
              </w:rPr>
              <w:t>n</w:t>
            </w:r>
            <w:proofErr w:type="spellEnd"/>
            <w:r w:rsidRPr="00A10549">
              <w:rPr>
                <w:rFonts w:asciiTheme="majorHAnsi" w:hAnsiTheme="majorHAnsi" w:cstheme="majorHAnsi"/>
              </w:rPr>
              <w:t xml:space="preserve"> </w:t>
            </w:r>
            <w:r w:rsidRPr="00CB4106">
              <w:rPr>
                <w:rFonts w:asciiTheme="majorHAnsi" w:hAnsiTheme="majorHAnsi" w:cstheme="majorHAnsi"/>
                <w:sz w:val="20"/>
              </w:rPr>
              <w:t>(</w:t>
            </w:r>
            <w:proofErr w:type="spellStart"/>
            <w:r w:rsidRPr="00CB4106">
              <w:rPr>
                <w:rFonts w:asciiTheme="majorHAnsi" w:hAnsiTheme="majorHAnsi" w:cstheme="majorHAnsi"/>
                <w:sz w:val="20"/>
              </w:rPr>
              <w:t>EGWü</w:t>
            </w:r>
            <w:proofErr w:type="spellEnd"/>
            <w:r w:rsidRPr="00CB4106">
              <w:rPr>
                <w:rFonts w:asciiTheme="majorHAnsi" w:hAnsiTheme="majorHAnsi" w:cstheme="majorHAnsi"/>
                <w:sz w:val="20"/>
              </w:rPr>
              <w:t xml:space="preserve"> 658</w:t>
            </w:r>
            <w:r w:rsidR="00A66664" w:rsidRPr="00CB4106">
              <w:rPr>
                <w:rFonts w:asciiTheme="majorHAnsi" w:hAnsiTheme="majorHAnsi" w:cstheme="majorHAnsi"/>
                <w:sz w:val="20"/>
              </w:rPr>
              <w:t xml:space="preserve">; EMG 595; </w:t>
            </w:r>
            <w:proofErr w:type="spellStart"/>
            <w:r w:rsidR="00A66664" w:rsidRPr="00CB4106">
              <w:rPr>
                <w:rFonts w:asciiTheme="majorHAnsi" w:hAnsiTheme="majorHAnsi" w:cstheme="majorHAnsi"/>
                <w:sz w:val="20"/>
              </w:rPr>
              <w:t>MenGB</w:t>
            </w:r>
            <w:proofErr w:type="spellEnd"/>
            <w:r w:rsidR="00A66664" w:rsidRPr="00CB4106">
              <w:rPr>
                <w:rFonts w:asciiTheme="majorHAnsi" w:hAnsiTheme="majorHAnsi" w:cstheme="majorHAnsi"/>
                <w:sz w:val="20"/>
              </w:rPr>
              <w:t xml:space="preserve"> 490</w:t>
            </w:r>
            <w:r w:rsidRPr="00CB4106">
              <w:rPr>
                <w:rFonts w:asciiTheme="majorHAnsi" w:hAnsiTheme="majorHAnsi" w:cstheme="majorHAnsi"/>
                <w:sz w:val="20"/>
              </w:rPr>
              <w:t>)</w:t>
            </w:r>
            <w:r w:rsidR="00A66664" w:rsidRPr="00CB4106">
              <w:rPr>
                <w:rFonts w:asciiTheme="majorHAnsi" w:hAnsiTheme="majorHAnsi" w:cstheme="majorHAnsi"/>
                <w:sz w:val="20"/>
              </w:rPr>
              <w:t xml:space="preserve"> </w:t>
            </w:r>
            <w:r w:rsidR="00CB4106">
              <w:rPr>
                <w:rFonts w:asciiTheme="majorHAnsi" w:hAnsiTheme="majorHAnsi" w:cstheme="majorHAnsi"/>
                <w:sz w:val="20"/>
              </w:rPr>
              <w:t>[s.u. 20</w:t>
            </w:r>
            <w:r w:rsidR="00A66664" w:rsidRPr="00A66664">
              <w:rPr>
                <w:rFonts w:asciiTheme="majorHAnsi" w:hAnsiTheme="majorHAnsi" w:cstheme="majorHAnsi"/>
                <w:sz w:val="20"/>
              </w:rPr>
              <w:t>.]</w:t>
            </w:r>
            <w:r w:rsidR="00A66664">
              <w:rPr>
                <w:rFonts w:asciiTheme="majorHAnsi" w:hAnsiTheme="majorHAnsi" w:cstheme="majorHAnsi"/>
              </w:rPr>
              <w:br/>
              <w:t xml:space="preserve">oder: </w:t>
            </w:r>
            <w:r w:rsidR="00A66664">
              <w:rPr>
                <w:rFonts w:asciiTheme="majorHAnsi" w:hAnsiTheme="majorHAnsi" w:cstheme="majorHAnsi"/>
                <w:i/>
              </w:rPr>
              <w:t xml:space="preserve">Wo Menschen sich vergessen </w:t>
            </w:r>
            <w:r w:rsidR="00C51876">
              <w:rPr>
                <w:rFonts w:asciiTheme="majorHAnsi" w:hAnsiTheme="majorHAnsi" w:cstheme="majorHAnsi"/>
              </w:rPr>
              <w:t xml:space="preserve">(EMG 568; </w:t>
            </w:r>
            <w:r w:rsidR="00CB4106">
              <w:rPr>
                <w:rFonts w:asciiTheme="majorHAnsi" w:hAnsiTheme="majorHAnsi" w:cstheme="majorHAnsi"/>
              </w:rPr>
              <w:t xml:space="preserve">GL 861; </w:t>
            </w:r>
            <w:proofErr w:type="spellStart"/>
            <w:r w:rsidR="00670C5A" w:rsidRPr="00670C5A">
              <w:rPr>
                <w:rFonts w:asciiTheme="majorHAnsi" w:hAnsiTheme="majorHAnsi" w:cstheme="majorHAnsi"/>
              </w:rPr>
              <w:t>MenGB</w:t>
            </w:r>
            <w:proofErr w:type="spellEnd"/>
            <w:r w:rsidR="00A66664">
              <w:rPr>
                <w:rFonts w:asciiTheme="majorHAnsi" w:hAnsiTheme="majorHAnsi" w:cstheme="majorHAnsi"/>
              </w:rPr>
              <w:t xml:space="preserve"> 501)</w:t>
            </w:r>
          </w:p>
        </w:tc>
      </w:tr>
      <w:tr w:rsidR="00FA07AB" w:rsidRPr="00AF5B5C">
        <w:tc>
          <w:tcPr>
            <w:tcW w:w="8922" w:type="dxa"/>
          </w:tcPr>
          <w:p w:rsidR="0088431A" w:rsidRPr="00AF5B5C" w:rsidRDefault="00421C18" w:rsidP="00D80266">
            <w:pPr>
              <w:pStyle w:val="Listenabsatz"/>
              <w:spacing w:before="120" w:after="120"/>
              <w:ind w:left="357" w:hanging="357"/>
              <w:contextualSpacing w:val="0"/>
              <w:rPr>
                <w:rFonts w:asciiTheme="majorHAnsi" w:hAnsiTheme="majorHAnsi" w:cstheme="majorHAnsi"/>
                <w:b/>
              </w:rPr>
            </w:pPr>
            <w:r>
              <w:rPr>
                <w:rFonts w:asciiTheme="majorHAnsi" w:hAnsiTheme="majorHAnsi" w:cstheme="majorHAnsi"/>
                <w:b/>
              </w:rPr>
              <w:t>18</w:t>
            </w:r>
            <w:r w:rsidR="00D80266">
              <w:rPr>
                <w:rFonts w:asciiTheme="majorHAnsi" w:hAnsiTheme="majorHAnsi" w:cstheme="majorHAnsi"/>
                <w:b/>
              </w:rPr>
              <w:t xml:space="preserve">. </w:t>
            </w:r>
            <w:r w:rsidR="00925B91">
              <w:rPr>
                <w:rFonts w:asciiTheme="majorHAnsi" w:hAnsiTheme="majorHAnsi" w:cstheme="majorHAnsi"/>
                <w:b/>
              </w:rPr>
              <w:t>FÜRBITTENGEBET</w:t>
            </w:r>
            <w:r w:rsidR="00D80266">
              <w:rPr>
                <w:rFonts w:asciiTheme="majorHAnsi" w:hAnsiTheme="majorHAnsi" w:cstheme="majorHAnsi"/>
                <w:b/>
              </w:rPr>
              <w:t xml:space="preserve"> (mit Einleitung)</w:t>
            </w:r>
          </w:p>
          <w:p w:rsidR="005C24AF" w:rsidRPr="004C0957" w:rsidRDefault="004C3491" w:rsidP="00AB69C9">
            <w:pPr>
              <w:pStyle w:val="Listenabsatz"/>
              <w:spacing w:after="120"/>
              <w:ind w:left="420"/>
              <w:contextualSpacing w:val="0"/>
              <w:rPr>
                <w:rFonts w:asciiTheme="majorHAnsi" w:hAnsiTheme="majorHAnsi" w:cstheme="majorHAnsi"/>
                <w:sz w:val="22"/>
              </w:rPr>
            </w:pPr>
            <w:r w:rsidRPr="004C0957">
              <w:rPr>
                <w:rFonts w:asciiTheme="majorHAnsi" w:hAnsiTheme="majorHAnsi" w:cstheme="majorHAnsi"/>
                <w:sz w:val="22"/>
              </w:rPr>
              <w:t>L</w:t>
            </w:r>
            <w:r w:rsidR="0088431A" w:rsidRPr="004C0957">
              <w:rPr>
                <w:rFonts w:asciiTheme="majorHAnsi" w:hAnsiTheme="majorHAnsi" w:cstheme="majorHAnsi"/>
                <w:sz w:val="22"/>
              </w:rPr>
              <w:t xml:space="preserve">asst uns </w:t>
            </w:r>
            <w:r w:rsidR="00E770F4" w:rsidRPr="004C0957">
              <w:rPr>
                <w:rFonts w:asciiTheme="majorHAnsi" w:hAnsiTheme="majorHAnsi" w:cstheme="majorHAnsi"/>
                <w:sz w:val="22"/>
              </w:rPr>
              <w:t>beten</w:t>
            </w:r>
            <w:r w:rsidR="005C24AF" w:rsidRPr="004C0957">
              <w:rPr>
                <w:rFonts w:asciiTheme="majorHAnsi" w:hAnsiTheme="majorHAnsi" w:cstheme="majorHAnsi"/>
                <w:sz w:val="22"/>
              </w:rPr>
              <w:t xml:space="preserve"> und nach jeder Bi</w:t>
            </w:r>
            <w:r w:rsidR="005F46BC" w:rsidRPr="004C0957">
              <w:rPr>
                <w:rFonts w:asciiTheme="majorHAnsi" w:hAnsiTheme="majorHAnsi" w:cstheme="majorHAnsi"/>
                <w:sz w:val="22"/>
              </w:rPr>
              <w:t xml:space="preserve">tte eine Kerze entzünden als Zeichen für </w:t>
            </w:r>
            <w:r w:rsidR="00D815E3" w:rsidRPr="004C0957">
              <w:rPr>
                <w:rFonts w:asciiTheme="majorHAnsi" w:hAnsiTheme="majorHAnsi" w:cstheme="majorHAnsi"/>
                <w:sz w:val="22"/>
              </w:rPr>
              <w:t xml:space="preserve">den Heiligen Geist, der uns mit seinem Licht </w:t>
            </w:r>
            <w:r w:rsidR="005C24AF" w:rsidRPr="004C0957">
              <w:rPr>
                <w:rFonts w:asciiTheme="majorHAnsi" w:hAnsiTheme="majorHAnsi" w:cstheme="majorHAnsi"/>
                <w:sz w:val="22"/>
              </w:rPr>
              <w:t>im Alltag leiten möge</w:t>
            </w:r>
            <w:r w:rsidR="005F46BC" w:rsidRPr="004C0957">
              <w:rPr>
                <w:rFonts w:asciiTheme="majorHAnsi" w:hAnsiTheme="majorHAnsi" w:cstheme="majorHAnsi"/>
                <w:sz w:val="22"/>
              </w:rPr>
              <w:t>.</w:t>
            </w:r>
          </w:p>
          <w:p w:rsidR="005666FD" w:rsidRPr="001510F9" w:rsidRDefault="005666FD" w:rsidP="006D2C3A">
            <w:pPr>
              <w:spacing w:after="80"/>
              <w:ind w:left="420"/>
              <w:rPr>
                <w:rFonts w:asciiTheme="majorHAnsi" w:hAnsiTheme="majorHAnsi" w:cstheme="majorHAnsi"/>
                <w:sz w:val="22"/>
              </w:rPr>
            </w:pPr>
            <w:r w:rsidRPr="001510F9">
              <w:rPr>
                <w:rFonts w:asciiTheme="majorHAnsi" w:hAnsiTheme="majorHAnsi" w:cstheme="majorHAnsi"/>
                <w:sz w:val="22"/>
              </w:rPr>
              <w:t>Lebendiger Gott,</w:t>
            </w:r>
            <w:r w:rsidR="00AB69C9" w:rsidRPr="001510F9">
              <w:rPr>
                <w:rFonts w:asciiTheme="majorHAnsi" w:hAnsiTheme="majorHAnsi" w:cstheme="majorHAnsi"/>
                <w:sz w:val="22"/>
              </w:rPr>
              <w:t xml:space="preserve"> </w:t>
            </w:r>
            <w:r w:rsidR="002B18E5" w:rsidRPr="001510F9">
              <w:rPr>
                <w:rFonts w:asciiTheme="majorHAnsi" w:hAnsiTheme="majorHAnsi" w:cstheme="majorHAnsi"/>
                <w:sz w:val="22"/>
              </w:rPr>
              <w:t>D</w:t>
            </w:r>
            <w:r w:rsidRPr="001510F9">
              <w:rPr>
                <w:rFonts w:asciiTheme="majorHAnsi" w:hAnsiTheme="majorHAnsi" w:cstheme="majorHAnsi"/>
                <w:sz w:val="22"/>
              </w:rPr>
              <w:t xml:space="preserve">u </w:t>
            </w:r>
            <w:r w:rsidR="002B18E5" w:rsidRPr="001510F9">
              <w:rPr>
                <w:rFonts w:asciiTheme="majorHAnsi" w:hAnsiTheme="majorHAnsi" w:cstheme="majorHAnsi"/>
                <w:sz w:val="22"/>
              </w:rPr>
              <w:t xml:space="preserve">hältst </w:t>
            </w:r>
            <w:r w:rsidRPr="001510F9">
              <w:rPr>
                <w:rFonts w:asciiTheme="majorHAnsi" w:hAnsiTheme="majorHAnsi" w:cstheme="majorHAnsi"/>
                <w:sz w:val="22"/>
              </w:rPr>
              <w:t>deinem Volk I</w:t>
            </w:r>
            <w:r w:rsidR="002B18E5" w:rsidRPr="001510F9">
              <w:rPr>
                <w:rFonts w:asciiTheme="majorHAnsi" w:hAnsiTheme="majorHAnsi" w:cstheme="majorHAnsi"/>
                <w:sz w:val="22"/>
              </w:rPr>
              <w:t>srael bis heute die Treue</w:t>
            </w:r>
            <w:r w:rsidRPr="001510F9">
              <w:rPr>
                <w:rFonts w:asciiTheme="majorHAnsi" w:hAnsiTheme="majorHAnsi" w:cstheme="majorHAnsi"/>
                <w:sz w:val="22"/>
              </w:rPr>
              <w:t xml:space="preserve">. Durch Jesus Christus sind wir </w:t>
            </w:r>
            <w:r w:rsidR="00314AA3" w:rsidRPr="001510F9">
              <w:rPr>
                <w:rFonts w:asciiTheme="majorHAnsi" w:hAnsiTheme="majorHAnsi" w:cstheme="majorHAnsi"/>
                <w:sz w:val="22"/>
              </w:rPr>
              <w:t>mit deinem Volk verbunden</w:t>
            </w:r>
            <w:r w:rsidRPr="001510F9">
              <w:rPr>
                <w:rFonts w:asciiTheme="majorHAnsi" w:hAnsiTheme="majorHAnsi" w:cstheme="majorHAnsi"/>
                <w:sz w:val="22"/>
              </w:rPr>
              <w:t>. Durch Jesus haben wir Anteil an deinen Verheißungen. Hilf, dass wir uns gegenseitig wahrnehmen und annehmen können als deine wertvollen Geschöpfe und geliebten Kinder.</w:t>
            </w:r>
            <w:r w:rsidR="00D80266" w:rsidRPr="001510F9">
              <w:rPr>
                <w:rFonts w:asciiTheme="majorHAnsi" w:hAnsiTheme="majorHAnsi" w:cstheme="majorHAnsi"/>
                <w:sz w:val="22"/>
              </w:rPr>
              <w:t xml:space="preserve"> </w:t>
            </w:r>
            <w:r w:rsidRPr="001510F9">
              <w:rPr>
                <w:rFonts w:asciiTheme="majorHAnsi" w:hAnsiTheme="majorHAnsi" w:cstheme="majorHAnsi"/>
                <w:sz w:val="22"/>
              </w:rPr>
              <w:t xml:space="preserve">Wir rufen zu Dir: </w:t>
            </w:r>
          </w:p>
          <w:p w:rsidR="005666FD" w:rsidRPr="001510F9" w:rsidRDefault="005666FD" w:rsidP="006D2C3A">
            <w:pPr>
              <w:spacing w:before="80"/>
              <w:ind w:left="420"/>
              <w:rPr>
                <w:rFonts w:asciiTheme="majorHAnsi" w:hAnsiTheme="majorHAnsi" w:cstheme="majorHAnsi"/>
                <w:sz w:val="22"/>
              </w:rPr>
            </w:pPr>
            <w:r w:rsidRPr="001510F9">
              <w:rPr>
                <w:rFonts w:asciiTheme="majorHAnsi" w:hAnsiTheme="majorHAnsi" w:cstheme="majorHAnsi"/>
                <w:i/>
                <w:sz w:val="22"/>
              </w:rPr>
              <w:t>Gemeinde:</w:t>
            </w:r>
            <w:r w:rsidRPr="001510F9">
              <w:rPr>
                <w:rFonts w:asciiTheme="majorHAnsi" w:hAnsiTheme="majorHAnsi" w:cstheme="majorHAnsi"/>
                <w:sz w:val="22"/>
              </w:rPr>
              <w:t xml:space="preserve"> Herr, gib uns Deinen Frieden</w:t>
            </w:r>
            <w:r w:rsidR="00D80266" w:rsidRPr="001510F9">
              <w:rPr>
                <w:rFonts w:asciiTheme="majorHAnsi" w:hAnsiTheme="majorHAnsi" w:cstheme="majorHAnsi"/>
                <w:sz w:val="22"/>
              </w:rPr>
              <w:t xml:space="preserve"> … (gesungen</w:t>
            </w:r>
            <w:r w:rsidR="00C51876">
              <w:rPr>
                <w:rFonts w:asciiTheme="majorHAnsi" w:hAnsiTheme="majorHAnsi" w:cstheme="majorHAnsi"/>
                <w:sz w:val="22"/>
              </w:rPr>
              <w:t>,</w:t>
            </w:r>
            <w:r w:rsidR="00D80266" w:rsidRPr="001510F9">
              <w:rPr>
                <w:rFonts w:asciiTheme="majorHAnsi" w:hAnsiTheme="majorHAnsi" w:cstheme="majorHAnsi"/>
                <w:sz w:val="22"/>
              </w:rPr>
              <w:t xml:space="preserve"> EG 436</w:t>
            </w:r>
            <w:r w:rsidR="00C51876">
              <w:rPr>
                <w:rFonts w:asciiTheme="majorHAnsi" w:hAnsiTheme="majorHAnsi" w:cstheme="majorHAnsi"/>
                <w:sz w:val="22"/>
              </w:rPr>
              <w:t xml:space="preserve">; Erdentöne 167; </w:t>
            </w:r>
            <w:proofErr w:type="spellStart"/>
            <w:r w:rsidR="00670C5A" w:rsidRPr="00670C5A">
              <w:rPr>
                <w:rFonts w:asciiTheme="majorHAnsi" w:hAnsiTheme="majorHAnsi" w:cstheme="majorHAnsi"/>
                <w:sz w:val="22"/>
              </w:rPr>
              <w:t>MenGB</w:t>
            </w:r>
            <w:proofErr w:type="spellEnd"/>
            <w:r w:rsidR="00C51876">
              <w:rPr>
                <w:rFonts w:asciiTheme="majorHAnsi" w:hAnsiTheme="majorHAnsi" w:cstheme="majorHAnsi"/>
                <w:sz w:val="22"/>
              </w:rPr>
              <w:t xml:space="preserve"> 140</w:t>
            </w:r>
            <w:r w:rsidR="00D80266" w:rsidRPr="001510F9">
              <w:rPr>
                <w:rFonts w:asciiTheme="majorHAnsi" w:hAnsiTheme="majorHAnsi" w:cstheme="majorHAnsi"/>
                <w:sz w:val="22"/>
              </w:rPr>
              <w:t>)</w:t>
            </w:r>
            <w:r w:rsidRPr="001510F9">
              <w:rPr>
                <w:rFonts w:asciiTheme="majorHAnsi" w:hAnsiTheme="majorHAnsi" w:cstheme="majorHAnsi"/>
                <w:sz w:val="22"/>
              </w:rPr>
              <w:t xml:space="preserve">, </w:t>
            </w:r>
            <w:r w:rsidR="00C51876">
              <w:rPr>
                <w:rFonts w:asciiTheme="majorHAnsi" w:hAnsiTheme="majorHAnsi" w:cstheme="majorHAnsi"/>
                <w:sz w:val="22"/>
              </w:rPr>
              <w:br/>
            </w:r>
            <w:r w:rsidRPr="001510F9">
              <w:rPr>
                <w:rFonts w:asciiTheme="majorHAnsi" w:hAnsiTheme="majorHAnsi" w:cstheme="majorHAnsi"/>
                <w:sz w:val="22"/>
              </w:rPr>
              <w:t>1. Kerze</w:t>
            </w:r>
          </w:p>
          <w:p w:rsidR="005666FD" w:rsidRPr="001510F9" w:rsidRDefault="004C3491" w:rsidP="00C80769">
            <w:pPr>
              <w:spacing w:before="240" w:after="80"/>
              <w:ind w:left="420"/>
              <w:rPr>
                <w:rFonts w:asciiTheme="majorHAnsi" w:hAnsiTheme="majorHAnsi" w:cstheme="majorHAnsi"/>
                <w:sz w:val="22"/>
              </w:rPr>
            </w:pPr>
            <w:r w:rsidRPr="001510F9">
              <w:rPr>
                <w:rFonts w:asciiTheme="majorHAnsi" w:hAnsiTheme="majorHAnsi" w:cstheme="majorHAnsi"/>
                <w:sz w:val="22"/>
              </w:rPr>
              <w:t xml:space="preserve">Lebendiger Gott, </w:t>
            </w:r>
            <w:r w:rsidR="006A16C9">
              <w:rPr>
                <w:rFonts w:asciiTheme="majorHAnsi" w:hAnsiTheme="majorHAnsi" w:cstheme="majorHAnsi"/>
                <w:sz w:val="22"/>
              </w:rPr>
              <w:t>m</w:t>
            </w:r>
            <w:r w:rsidR="005666FD" w:rsidRPr="001510F9">
              <w:rPr>
                <w:rFonts w:asciiTheme="majorHAnsi" w:hAnsiTheme="majorHAnsi" w:cstheme="majorHAnsi"/>
                <w:sz w:val="22"/>
              </w:rPr>
              <w:t xml:space="preserve">it Erschütterung </w:t>
            </w:r>
            <w:r w:rsidRPr="001510F9">
              <w:rPr>
                <w:rFonts w:asciiTheme="majorHAnsi" w:hAnsiTheme="majorHAnsi" w:cstheme="majorHAnsi"/>
                <w:sz w:val="22"/>
              </w:rPr>
              <w:t>haben</w:t>
            </w:r>
            <w:r w:rsidR="005666FD" w:rsidRPr="001510F9">
              <w:rPr>
                <w:rFonts w:asciiTheme="majorHAnsi" w:hAnsiTheme="majorHAnsi" w:cstheme="majorHAnsi"/>
                <w:sz w:val="22"/>
              </w:rPr>
              <w:t xml:space="preserve"> wir das Leid</w:t>
            </w:r>
            <w:r w:rsidRPr="001510F9">
              <w:rPr>
                <w:rFonts w:asciiTheme="majorHAnsi" w:hAnsiTheme="majorHAnsi" w:cstheme="majorHAnsi"/>
                <w:sz w:val="22"/>
              </w:rPr>
              <w:t xml:space="preserve"> vor dir ausgesprochen</w:t>
            </w:r>
            <w:r w:rsidR="005666FD" w:rsidRPr="001510F9">
              <w:rPr>
                <w:rFonts w:asciiTheme="majorHAnsi" w:hAnsiTheme="majorHAnsi" w:cstheme="majorHAnsi"/>
                <w:sz w:val="22"/>
              </w:rPr>
              <w:t xml:space="preserve">, das durch unsere Vorfahren in den Jahren der Nazi-Zeit über jüdische Männer, Frauen und Kinder </w:t>
            </w:r>
            <w:r w:rsidRPr="001510F9">
              <w:rPr>
                <w:rFonts w:asciiTheme="majorHAnsi" w:hAnsiTheme="majorHAnsi" w:cstheme="majorHAnsi"/>
                <w:sz w:val="22"/>
              </w:rPr>
              <w:t>gebracht wurde. W</w:t>
            </w:r>
            <w:r w:rsidR="005666FD" w:rsidRPr="001510F9">
              <w:rPr>
                <w:rFonts w:asciiTheme="majorHAnsi" w:hAnsiTheme="majorHAnsi" w:cstheme="majorHAnsi"/>
                <w:sz w:val="22"/>
              </w:rPr>
              <w:t xml:space="preserve">ir </w:t>
            </w:r>
            <w:r w:rsidRPr="001510F9">
              <w:rPr>
                <w:rFonts w:asciiTheme="majorHAnsi" w:hAnsiTheme="majorHAnsi" w:cstheme="majorHAnsi"/>
                <w:sz w:val="22"/>
              </w:rPr>
              <w:t xml:space="preserve">bitten </w:t>
            </w:r>
            <w:r w:rsidR="005666FD" w:rsidRPr="001510F9">
              <w:rPr>
                <w:rFonts w:asciiTheme="majorHAnsi" w:hAnsiTheme="majorHAnsi" w:cstheme="majorHAnsi"/>
                <w:sz w:val="22"/>
              </w:rPr>
              <w:t xml:space="preserve">dich </w:t>
            </w:r>
            <w:r w:rsidRPr="001510F9">
              <w:rPr>
                <w:rFonts w:asciiTheme="majorHAnsi" w:hAnsiTheme="majorHAnsi" w:cstheme="majorHAnsi"/>
                <w:sz w:val="22"/>
              </w:rPr>
              <w:t xml:space="preserve">für sie </w:t>
            </w:r>
            <w:r w:rsidR="005666FD" w:rsidRPr="001510F9">
              <w:rPr>
                <w:rFonts w:asciiTheme="majorHAnsi" w:hAnsiTheme="majorHAnsi" w:cstheme="majorHAnsi"/>
                <w:sz w:val="22"/>
              </w:rPr>
              <w:t>und auch für ihre Kinder und Kindeskinder, die bis heute an den Bildern des Schreckens und des Todes leiden,</w:t>
            </w:r>
            <w:r w:rsidR="00F44172" w:rsidRPr="001510F9">
              <w:rPr>
                <w:rFonts w:asciiTheme="majorHAnsi" w:hAnsiTheme="majorHAnsi" w:cstheme="majorHAnsi"/>
                <w:sz w:val="22"/>
              </w:rPr>
              <w:t xml:space="preserve"> </w:t>
            </w:r>
            <w:r w:rsidR="005666FD" w:rsidRPr="001510F9">
              <w:rPr>
                <w:rFonts w:asciiTheme="majorHAnsi" w:hAnsiTheme="majorHAnsi" w:cstheme="majorHAnsi"/>
                <w:sz w:val="22"/>
              </w:rPr>
              <w:t>die Schmerz und Angst immer wieder neu überfällt.</w:t>
            </w:r>
            <w:r w:rsidR="00AB69C9" w:rsidRPr="001510F9">
              <w:rPr>
                <w:rFonts w:asciiTheme="majorHAnsi" w:hAnsiTheme="majorHAnsi" w:cstheme="majorHAnsi"/>
                <w:sz w:val="22"/>
              </w:rPr>
              <w:t xml:space="preserve"> </w:t>
            </w:r>
            <w:r w:rsidR="005666FD" w:rsidRPr="001510F9">
              <w:rPr>
                <w:rFonts w:asciiTheme="majorHAnsi" w:hAnsiTheme="majorHAnsi" w:cstheme="majorHAnsi"/>
                <w:sz w:val="22"/>
              </w:rPr>
              <w:t xml:space="preserve">Wir rufen zu Dir: </w:t>
            </w:r>
          </w:p>
          <w:p w:rsidR="005666FD" w:rsidRPr="001510F9" w:rsidRDefault="005666FD" w:rsidP="00C80769">
            <w:pPr>
              <w:spacing w:before="80" w:after="120"/>
              <w:ind w:left="420"/>
              <w:rPr>
                <w:rFonts w:asciiTheme="majorHAnsi" w:hAnsiTheme="majorHAnsi" w:cstheme="majorHAnsi"/>
                <w:sz w:val="22"/>
              </w:rPr>
            </w:pPr>
            <w:r w:rsidRPr="001510F9">
              <w:rPr>
                <w:rFonts w:asciiTheme="majorHAnsi" w:hAnsiTheme="majorHAnsi" w:cstheme="majorHAnsi"/>
                <w:i/>
                <w:sz w:val="22"/>
              </w:rPr>
              <w:t>Gemeinde:</w:t>
            </w:r>
            <w:r w:rsidRPr="001510F9">
              <w:rPr>
                <w:rFonts w:asciiTheme="majorHAnsi" w:hAnsiTheme="majorHAnsi" w:cstheme="majorHAnsi"/>
                <w:sz w:val="22"/>
              </w:rPr>
              <w:t xml:space="preserve"> Herr, gib uns Deinen Frieden</w:t>
            </w:r>
            <w:r w:rsidR="00D80266" w:rsidRPr="001510F9">
              <w:rPr>
                <w:rFonts w:asciiTheme="majorHAnsi" w:hAnsiTheme="majorHAnsi" w:cstheme="majorHAnsi"/>
                <w:sz w:val="22"/>
              </w:rPr>
              <w:t xml:space="preserve"> …</w:t>
            </w:r>
            <w:r w:rsidRPr="001510F9">
              <w:rPr>
                <w:rFonts w:asciiTheme="majorHAnsi" w:hAnsiTheme="majorHAnsi" w:cstheme="majorHAnsi"/>
                <w:sz w:val="22"/>
              </w:rPr>
              <w:t>, 2. Kerze</w:t>
            </w:r>
          </w:p>
          <w:p w:rsidR="005666FD" w:rsidRPr="001510F9" w:rsidRDefault="004C3491" w:rsidP="00C80769">
            <w:pPr>
              <w:spacing w:before="240" w:after="120"/>
              <w:ind w:left="420"/>
              <w:rPr>
                <w:rFonts w:asciiTheme="majorHAnsi" w:hAnsiTheme="majorHAnsi" w:cstheme="majorHAnsi"/>
                <w:sz w:val="22"/>
              </w:rPr>
            </w:pPr>
            <w:r w:rsidRPr="001510F9">
              <w:rPr>
                <w:rFonts w:asciiTheme="majorHAnsi" w:hAnsiTheme="majorHAnsi" w:cstheme="majorHAnsi"/>
                <w:sz w:val="22"/>
              </w:rPr>
              <w:t xml:space="preserve">Lebendiger Gott, </w:t>
            </w:r>
            <w:r w:rsidR="006A16C9">
              <w:rPr>
                <w:rFonts w:asciiTheme="majorHAnsi" w:hAnsiTheme="majorHAnsi" w:cstheme="majorHAnsi"/>
                <w:sz w:val="22"/>
              </w:rPr>
              <w:t>b</w:t>
            </w:r>
            <w:r w:rsidR="005666FD" w:rsidRPr="001510F9">
              <w:rPr>
                <w:rFonts w:asciiTheme="majorHAnsi" w:hAnsiTheme="majorHAnsi" w:cstheme="majorHAnsi"/>
                <w:sz w:val="22"/>
              </w:rPr>
              <w:t xml:space="preserve">is heute werden Menschen </w:t>
            </w:r>
            <w:r w:rsidR="002B18E5" w:rsidRPr="001510F9">
              <w:rPr>
                <w:rFonts w:asciiTheme="majorHAnsi" w:hAnsiTheme="majorHAnsi" w:cstheme="majorHAnsi"/>
                <w:sz w:val="22"/>
              </w:rPr>
              <w:t>ausgegrenzt</w:t>
            </w:r>
            <w:r w:rsidR="005666FD" w:rsidRPr="001510F9">
              <w:rPr>
                <w:rFonts w:asciiTheme="majorHAnsi" w:hAnsiTheme="majorHAnsi" w:cstheme="majorHAnsi"/>
                <w:sz w:val="22"/>
              </w:rPr>
              <w:t>, werden verachtet, weil sie anders sind, anders denken, anders glauben.</w:t>
            </w:r>
            <w:r w:rsidR="00F44172" w:rsidRPr="001510F9">
              <w:rPr>
                <w:rFonts w:asciiTheme="majorHAnsi" w:hAnsiTheme="majorHAnsi" w:cstheme="majorHAnsi"/>
                <w:sz w:val="22"/>
              </w:rPr>
              <w:t xml:space="preserve"> </w:t>
            </w:r>
            <w:r w:rsidR="005666FD" w:rsidRPr="001510F9">
              <w:rPr>
                <w:rFonts w:asciiTheme="majorHAnsi" w:hAnsiTheme="majorHAnsi" w:cstheme="majorHAnsi"/>
                <w:sz w:val="22"/>
              </w:rPr>
              <w:t xml:space="preserve">Lass </w:t>
            </w:r>
            <w:r w:rsidR="00CB4106">
              <w:rPr>
                <w:rFonts w:asciiTheme="majorHAnsi" w:hAnsiTheme="majorHAnsi" w:cstheme="majorHAnsi"/>
                <w:sz w:val="22"/>
              </w:rPr>
              <w:t xml:space="preserve">uns </w:t>
            </w:r>
            <w:r w:rsidR="005666FD" w:rsidRPr="001510F9">
              <w:rPr>
                <w:rFonts w:asciiTheme="majorHAnsi" w:hAnsiTheme="majorHAnsi" w:cstheme="majorHAnsi"/>
                <w:sz w:val="22"/>
              </w:rPr>
              <w:t>mutig an der Seite derer stehen, die unsere Solidarität brauchen.</w:t>
            </w:r>
            <w:r w:rsidR="00AB69C9" w:rsidRPr="001510F9">
              <w:rPr>
                <w:rFonts w:asciiTheme="majorHAnsi" w:hAnsiTheme="majorHAnsi" w:cstheme="majorHAnsi"/>
                <w:sz w:val="22"/>
              </w:rPr>
              <w:t xml:space="preserve"> </w:t>
            </w:r>
            <w:r w:rsidR="005666FD" w:rsidRPr="001510F9">
              <w:rPr>
                <w:rFonts w:asciiTheme="majorHAnsi" w:hAnsiTheme="majorHAnsi" w:cstheme="majorHAnsi"/>
                <w:sz w:val="22"/>
              </w:rPr>
              <w:t xml:space="preserve">Wir rufen zu Dir: </w:t>
            </w:r>
          </w:p>
          <w:p w:rsidR="005666FD" w:rsidRPr="001510F9" w:rsidRDefault="005666FD" w:rsidP="00F44172">
            <w:pPr>
              <w:ind w:left="420"/>
              <w:rPr>
                <w:rFonts w:asciiTheme="majorHAnsi" w:hAnsiTheme="majorHAnsi" w:cstheme="majorHAnsi"/>
                <w:sz w:val="22"/>
              </w:rPr>
            </w:pPr>
            <w:r w:rsidRPr="001510F9">
              <w:rPr>
                <w:rFonts w:asciiTheme="majorHAnsi" w:hAnsiTheme="majorHAnsi" w:cstheme="majorHAnsi"/>
                <w:i/>
                <w:sz w:val="22"/>
              </w:rPr>
              <w:t>Gemeinde:</w:t>
            </w:r>
            <w:r w:rsidRPr="001510F9">
              <w:rPr>
                <w:rFonts w:asciiTheme="majorHAnsi" w:hAnsiTheme="majorHAnsi" w:cstheme="majorHAnsi"/>
                <w:sz w:val="22"/>
              </w:rPr>
              <w:t xml:space="preserve"> Herr, gib uns Deinen Frieden</w:t>
            </w:r>
            <w:r w:rsidR="00D80266" w:rsidRPr="001510F9">
              <w:rPr>
                <w:rFonts w:asciiTheme="majorHAnsi" w:hAnsiTheme="majorHAnsi" w:cstheme="majorHAnsi"/>
                <w:sz w:val="22"/>
              </w:rPr>
              <w:t xml:space="preserve"> …</w:t>
            </w:r>
            <w:r w:rsidRPr="001510F9">
              <w:rPr>
                <w:rFonts w:asciiTheme="majorHAnsi" w:hAnsiTheme="majorHAnsi" w:cstheme="majorHAnsi"/>
                <w:sz w:val="22"/>
              </w:rPr>
              <w:t>, 3. Kerze</w:t>
            </w:r>
          </w:p>
          <w:p w:rsidR="005666FD" w:rsidRPr="001510F9" w:rsidRDefault="004C3491" w:rsidP="00C80769">
            <w:pPr>
              <w:spacing w:before="240" w:after="120"/>
              <w:ind w:left="420"/>
              <w:rPr>
                <w:rFonts w:asciiTheme="majorHAnsi" w:hAnsiTheme="majorHAnsi" w:cstheme="majorHAnsi"/>
                <w:sz w:val="22"/>
              </w:rPr>
            </w:pPr>
            <w:r w:rsidRPr="001510F9">
              <w:rPr>
                <w:rFonts w:asciiTheme="majorHAnsi" w:hAnsiTheme="majorHAnsi" w:cstheme="majorHAnsi"/>
                <w:sz w:val="22"/>
              </w:rPr>
              <w:t xml:space="preserve">Lebendiger Gott, </w:t>
            </w:r>
            <w:r w:rsidR="006A16C9">
              <w:rPr>
                <w:rFonts w:asciiTheme="majorHAnsi" w:hAnsiTheme="majorHAnsi" w:cstheme="majorHAnsi"/>
                <w:sz w:val="22"/>
              </w:rPr>
              <w:t>s</w:t>
            </w:r>
            <w:r w:rsidR="005666FD" w:rsidRPr="001510F9">
              <w:rPr>
                <w:rFonts w:asciiTheme="majorHAnsi" w:hAnsiTheme="majorHAnsi" w:cstheme="majorHAnsi"/>
                <w:sz w:val="22"/>
              </w:rPr>
              <w:t xml:space="preserve">chenke den Menschen in Israel und in </w:t>
            </w:r>
            <w:r w:rsidR="00D80266" w:rsidRPr="001510F9">
              <w:rPr>
                <w:rFonts w:asciiTheme="majorHAnsi" w:hAnsiTheme="majorHAnsi" w:cstheme="majorHAnsi"/>
                <w:sz w:val="22"/>
              </w:rPr>
              <w:t xml:space="preserve">Palästina </w:t>
            </w:r>
            <w:r w:rsidRPr="001510F9">
              <w:rPr>
                <w:rFonts w:asciiTheme="majorHAnsi" w:hAnsiTheme="majorHAnsi" w:cstheme="majorHAnsi"/>
                <w:sz w:val="22"/>
              </w:rPr>
              <w:t xml:space="preserve">einen </w:t>
            </w:r>
            <w:r w:rsidR="005666FD" w:rsidRPr="001510F9">
              <w:rPr>
                <w:rFonts w:asciiTheme="majorHAnsi" w:hAnsiTheme="majorHAnsi" w:cstheme="majorHAnsi"/>
                <w:sz w:val="22"/>
              </w:rPr>
              <w:t>dauer</w:t>
            </w:r>
            <w:r w:rsidR="00A10549" w:rsidRPr="001510F9">
              <w:rPr>
                <w:rFonts w:asciiTheme="majorHAnsi" w:hAnsiTheme="majorHAnsi" w:cstheme="majorHAnsi"/>
                <w:sz w:val="22"/>
              </w:rPr>
              <w:softHyphen/>
            </w:r>
            <w:r w:rsidR="005666FD" w:rsidRPr="001510F9">
              <w:rPr>
                <w:rFonts w:asciiTheme="majorHAnsi" w:hAnsiTheme="majorHAnsi" w:cstheme="majorHAnsi"/>
                <w:sz w:val="22"/>
              </w:rPr>
              <w:t xml:space="preserve">haften Frieden, der allen Menschen ein Leben in Würde und Sicherheit </w:t>
            </w:r>
            <w:r w:rsidRPr="001510F9">
              <w:rPr>
                <w:rFonts w:asciiTheme="majorHAnsi" w:hAnsiTheme="majorHAnsi" w:cstheme="majorHAnsi"/>
                <w:sz w:val="22"/>
              </w:rPr>
              <w:t>ermöglicht</w:t>
            </w:r>
            <w:r w:rsidR="005666FD" w:rsidRPr="001510F9">
              <w:rPr>
                <w:rFonts w:asciiTheme="majorHAnsi" w:hAnsiTheme="majorHAnsi" w:cstheme="majorHAnsi"/>
                <w:sz w:val="22"/>
              </w:rPr>
              <w:t>, seien sie Juden, Muslime oder Christen. Für alle Regionen dieser Erde, in denen Konflik</w:t>
            </w:r>
            <w:r w:rsidR="002B18E5" w:rsidRPr="001510F9">
              <w:rPr>
                <w:rFonts w:asciiTheme="majorHAnsi" w:hAnsiTheme="majorHAnsi" w:cstheme="majorHAnsi"/>
                <w:sz w:val="22"/>
              </w:rPr>
              <w:t>te und Kriege toben</w:t>
            </w:r>
            <w:r w:rsidRPr="001510F9">
              <w:rPr>
                <w:rFonts w:asciiTheme="majorHAnsi" w:hAnsiTheme="majorHAnsi" w:cstheme="majorHAnsi"/>
                <w:sz w:val="22"/>
              </w:rPr>
              <w:t xml:space="preserve"> bitten wir dich</w:t>
            </w:r>
            <w:r w:rsidR="002B18E5" w:rsidRPr="001510F9">
              <w:rPr>
                <w:rFonts w:asciiTheme="majorHAnsi" w:hAnsiTheme="majorHAnsi" w:cstheme="majorHAnsi"/>
                <w:sz w:val="22"/>
              </w:rPr>
              <w:t>: Setze den Verhärtungen und dem</w:t>
            </w:r>
            <w:r w:rsidR="005666FD" w:rsidRPr="001510F9">
              <w:rPr>
                <w:rFonts w:asciiTheme="majorHAnsi" w:hAnsiTheme="majorHAnsi" w:cstheme="majorHAnsi"/>
                <w:sz w:val="22"/>
              </w:rPr>
              <w:t xml:space="preserve"> Hass </w:t>
            </w:r>
            <w:r w:rsidR="00D815E3" w:rsidRPr="001510F9">
              <w:rPr>
                <w:rFonts w:asciiTheme="majorHAnsi" w:hAnsiTheme="majorHAnsi" w:cstheme="majorHAnsi"/>
                <w:sz w:val="22"/>
              </w:rPr>
              <w:t xml:space="preserve">unter den Menschen </w:t>
            </w:r>
            <w:r w:rsidR="005666FD" w:rsidRPr="001510F9">
              <w:rPr>
                <w:rFonts w:asciiTheme="majorHAnsi" w:hAnsiTheme="majorHAnsi" w:cstheme="majorHAnsi"/>
                <w:sz w:val="22"/>
              </w:rPr>
              <w:t>ein Ende.</w:t>
            </w:r>
            <w:r w:rsidR="00F44172" w:rsidRPr="001510F9">
              <w:rPr>
                <w:rFonts w:asciiTheme="majorHAnsi" w:hAnsiTheme="majorHAnsi" w:cstheme="majorHAnsi"/>
                <w:sz w:val="22"/>
              </w:rPr>
              <w:t xml:space="preserve"> </w:t>
            </w:r>
            <w:r w:rsidR="005666FD" w:rsidRPr="001510F9">
              <w:rPr>
                <w:rFonts w:asciiTheme="majorHAnsi" w:hAnsiTheme="majorHAnsi" w:cstheme="majorHAnsi"/>
                <w:sz w:val="22"/>
              </w:rPr>
              <w:t xml:space="preserve">Wir rufen zu Dir: </w:t>
            </w:r>
          </w:p>
          <w:p w:rsidR="005666FD" w:rsidRPr="001510F9" w:rsidRDefault="005666FD" w:rsidP="00F44172">
            <w:pPr>
              <w:ind w:left="420"/>
              <w:rPr>
                <w:rFonts w:asciiTheme="majorHAnsi" w:hAnsiTheme="majorHAnsi" w:cstheme="majorHAnsi"/>
                <w:sz w:val="22"/>
              </w:rPr>
            </w:pPr>
            <w:r w:rsidRPr="001510F9">
              <w:rPr>
                <w:rFonts w:asciiTheme="majorHAnsi" w:hAnsiTheme="majorHAnsi" w:cstheme="majorHAnsi"/>
                <w:i/>
                <w:sz w:val="22"/>
              </w:rPr>
              <w:t>Gemeinde:</w:t>
            </w:r>
            <w:r w:rsidRPr="001510F9">
              <w:rPr>
                <w:rFonts w:asciiTheme="majorHAnsi" w:hAnsiTheme="majorHAnsi" w:cstheme="majorHAnsi"/>
                <w:sz w:val="22"/>
              </w:rPr>
              <w:t xml:space="preserve"> Herr, gib uns Deinen Frieden</w:t>
            </w:r>
            <w:r w:rsidR="00D80266" w:rsidRPr="001510F9">
              <w:rPr>
                <w:rFonts w:asciiTheme="majorHAnsi" w:hAnsiTheme="majorHAnsi" w:cstheme="majorHAnsi"/>
                <w:sz w:val="22"/>
              </w:rPr>
              <w:t xml:space="preserve"> …</w:t>
            </w:r>
            <w:r w:rsidRPr="001510F9">
              <w:rPr>
                <w:rFonts w:asciiTheme="majorHAnsi" w:hAnsiTheme="majorHAnsi" w:cstheme="majorHAnsi"/>
                <w:sz w:val="22"/>
              </w:rPr>
              <w:t>, 4. Kerze</w:t>
            </w:r>
          </w:p>
          <w:p w:rsidR="005666FD" w:rsidRPr="001510F9" w:rsidRDefault="004C3491" w:rsidP="00C80769">
            <w:pPr>
              <w:spacing w:before="240" w:after="120"/>
              <w:ind w:left="420"/>
              <w:rPr>
                <w:rFonts w:asciiTheme="majorHAnsi" w:hAnsiTheme="majorHAnsi" w:cstheme="majorHAnsi"/>
                <w:sz w:val="22"/>
              </w:rPr>
            </w:pPr>
            <w:r w:rsidRPr="001510F9">
              <w:rPr>
                <w:rFonts w:asciiTheme="majorHAnsi" w:hAnsiTheme="majorHAnsi" w:cstheme="majorHAnsi"/>
                <w:sz w:val="22"/>
              </w:rPr>
              <w:t xml:space="preserve">Lebendiger Gott, </w:t>
            </w:r>
            <w:r w:rsidR="006A16C9">
              <w:rPr>
                <w:rFonts w:asciiTheme="majorHAnsi" w:hAnsiTheme="majorHAnsi" w:cstheme="majorHAnsi"/>
                <w:sz w:val="22"/>
              </w:rPr>
              <w:t>l</w:t>
            </w:r>
            <w:r w:rsidR="005666FD" w:rsidRPr="001510F9">
              <w:rPr>
                <w:rFonts w:asciiTheme="majorHAnsi" w:hAnsiTheme="majorHAnsi" w:cstheme="majorHAnsi"/>
                <w:sz w:val="22"/>
              </w:rPr>
              <w:t>ass uns mit den jüdischen Brüdern und Schwestern und allen Menschen guten Willens nach unserer gemeinsamen Verantwortung in dieser Welt fragen.</w:t>
            </w:r>
            <w:r w:rsidR="00F44172" w:rsidRPr="001510F9">
              <w:rPr>
                <w:rFonts w:asciiTheme="majorHAnsi" w:hAnsiTheme="majorHAnsi" w:cstheme="majorHAnsi"/>
                <w:sz w:val="22"/>
              </w:rPr>
              <w:t xml:space="preserve"> </w:t>
            </w:r>
            <w:r w:rsidR="005666FD" w:rsidRPr="001510F9">
              <w:rPr>
                <w:rFonts w:asciiTheme="majorHAnsi" w:hAnsiTheme="majorHAnsi" w:cstheme="majorHAnsi"/>
                <w:sz w:val="22"/>
              </w:rPr>
              <w:t>Gib uns den Mut und die Tatkraft</w:t>
            </w:r>
            <w:r w:rsidRPr="001510F9">
              <w:rPr>
                <w:rFonts w:asciiTheme="majorHAnsi" w:hAnsiTheme="majorHAnsi" w:cstheme="majorHAnsi"/>
                <w:sz w:val="22"/>
              </w:rPr>
              <w:t>,</w:t>
            </w:r>
            <w:r w:rsidR="005666FD" w:rsidRPr="001510F9">
              <w:rPr>
                <w:rFonts w:asciiTheme="majorHAnsi" w:hAnsiTheme="majorHAnsi" w:cstheme="majorHAnsi"/>
                <w:sz w:val="22"/>
              </w:rPr>
              <w:t xml:space="preserve"> uns einzusetzen für die Bewah</w:t>
            </w:r>
            <w:r w:rsidRPr="001510F9">
              <w:rPr>
                <w:rFonts w:asciiTheme="majorHAnsi" w:hAnsiTheme="majorHAnsi" w:cstheme="majorHAnsi"/>
                <w:sz w:val="22"/>
              </w:rPr>
              <w:t xml:space="preserve">rung der Erde und die Stärkung </w:t>
            </w:r>
            <w:r w:rsidR="005666FD" w:rsidRPr="001510F9">
              <w:rPr>
                <w:rFonts w:asciiTheme="majorHAnsi" w:hAnsiTheme="majorHAnsi" w:cstheme="majorHAnsi"/>
                <w:sz w:val="22"/>
              </w:rPr>
              <w:t>des Friedens.</w:t>
            </w:r>
            <w:r w:rsidR="00AB69C9" w:rsidRPr="001510F9">
              <w:rPr>
                <w:rFonts w:asciiTheme="majorHAnsi" w:hAnsiTheme="majorHAnsi" w:cstheme="majorHAnsi"/>
                <w:sz w:val="22"/>
              </w:rPr>
              <w:t xml:space="preserve"> </w:t>
            </w:r>
            <w:r w:rsidR="005666FD" w:rsidRPr="001510F9">
              <w:rPr>
                <w:rFonts w:asciiTheme="majorHAnsi" w:hAnsiTheme="majorHAnsi" w:cstheme="majorHAnsi"/>
                <w:sz w:val="22"/>
              </w:rPr>
              <w:t xml:space="preserve">Wir rufen zu Dir: </w:t>
            </w:r>
          </w:p>
          <w:p w:rsidR="005666FD" w:rsidRPr="001510F9" w:rsidRDefault="005666FD" w:rsidP="00F44172">
            <w:pPr>
              <w:ind w:left="420"/>
              <w:rPr>
                <w:rFonts w:asciiTheme="majorHAnsi" w:hAnsiTheme="majorHAnsi" w:cstheme="majorHAnsi"/>
                <w:sz w:val="22"/>
              </w:rPr>
            </w:pPr>
            <w:r w:rsidRPr="001510F9">
              <w:rPr>
                <w:rFonts w:asciiTheme="majorHAnsi" w:hAnsiTheme="majorHAnsi" w:cstheme="majorHAnsi"/>
                <w:i/>
                <w:sz w:val="22"/>
              </w:rPr>
              <w:t>Gemeinde:</w:t>
            </w:r>
            <w:r w:rsidRPr="001510F9">
              <w:rPr>
                <w:rFonts w:asciiTheme="majorHAnsi" w:hAnsiTheme="majorHAnsi" w:cstheme="majorHAnsi"/>
                <w:sz w:val="22"/>
              </w:rPr>
              <w:t xml:space="preserve"> Herr, gib uns Deinen Frieden</w:t>
            </w:r>
            <w:r w:rsidR="00D80266" w:rsidRPr="001510F9">
              <w:rPr>
                <w:rFonts w:asciiTheme="majorHAnsi" w:hAnsiTheme="majorHAnsi" w:cstheme="majorHAnsi"/>
                <w:sz w:val="22"/>
              </w:rPr>
              <w:t xml:space="preserve"> …</w:t>
            </w:r>
            <w:r w:rsidRPr="001510F9">
              <w:rPr>
                <w:rFonts w:asciiTheme="majorHAnsi" w:hAnsiTheme="majorHAnsi" w:cstheme="majorHAnsi"/>
                <w:sz w:val="22"/>
              </w:rPr>
              <w:t>, 5. Kerze</w:t>
            </w:r>
          </w:p>
          <w:p w:rsidR="004C3491" w:rsidRDefault="005666FD" w:rsidP="00C80769">
            <w:pPr>
              <w:spacing w:before="240" w:after="120"/>
              <w:ind w:left="420"/>
              <w:rPr>
                <w:rFonts w:asciiTheme="majorHAnsi" w:hAnsiTheme="majorHAnsi" w:cstheme="majorHAnsi"/>
                <w:sz w:val="22"/>
              </w:rPr>
            </w:pPr>
            <w:r w:rsidRPr="001510F9">
              <w:rPr>
                <w:rFonts w:asciiTheme="majorHAnsi" w:hAnsiTheme="majorHAnsi" w:cstheme="majorHAnsi"/>
                <w:sz w:val="22"/>
              </w:rPr>
              <w:t xml:space="preserve">Das erbitten wir von Gott, </w:t>
            </w:r>
            <w:r w:rsidR="00D80266" w:rsidRPr="001510F9">
              <w:rPr>
                <w:rFonts w:asciiTheme="majorHAnsi" w:hAnsiTheme="majorHAnsi" w:cstheme="majorHAnsi"/>
                <w:sz w:val="22"/>
              </w:rPr>
              <w:t xml:space="preserve">dem Vater, </w:t>
            </w:r>
            <w:r w:rsidRPr="001510F9">
              <w:rPr>
                <w:rFonts w:asciiTheme="majorHAnsi" w:hAnsiTheme="majorHAnsi" w:cstheme="majorHAnsi"/>
                <w:sz w:val="22"/>
              </w:rPr>
              <w:t xml:space="preserve">unserer Lebensquelle, von Jesus Christus, unserer Hoffnung und vom Heiligen Geist, unserer Kraft. </w:t>
            </w:r>
          </w:p>
          <w:p w:rsidR="005062A4" w:rsidRPr="00AF5B5C" w:rsidRDefault="005062A4" w:rsidP="006159EE">
            <w:pPr>
              <w:spacing w:before="120"/>
              <w:ind w:left="420"/>
              <w:rPr>
                <w:rFonts w:asciiTheme="majorHAnsi" w:hAnsiTheme="majorHAnsi" w:cstheme="majorHAnsi"/>
              </w:rPr>
            </w:pPr>
          </w:p>
        </w:tc>
      </w:tr>
      <w:tr w:rsidR="00D64F67" w:rsidRPr="00AF5B5C">
        <w:tc>
          <w:tcPr>
            <w:tcW w:w="8922" w:type="dxa"/>
          </w:tcPr>
          <w:p w:rsidR="00D64F67" w:rsidRPr="006159EE" w:rsidRDefault="00421C18" w:rsidP="00925B91">
            <w:pPr>
              <w:pStyle w:val="Listenabsatz"/>
              <w:spacing w:before="120" w:after="120"/>
              <w:ind w:hanging="654"/>
              <w:contextualSpacing w:val="0"/>
              <w:rPr>
                <w:rFonts w:asciiTheme="majorHAnsi" w:hAnsiTheme="majorHAnsi" w:cstheme="majorHAnsi"/>
              </w:rPr>
            </w:pPr>
            <w:r>
              <w:rPr>
                <w:rFonts w:asciiTheme="majorHAnsi" w:hAnsiTheme="majorHAnsi" w:cstheme="majorHAnsi"/>
              </w:rPr>
              <w:t>[18</w:t>
            </w:r>
            <w:r w:rsidR="00F44172">
              <w:rPr>
                <w:rFonts w:asciiTheme="majorHAnsi" w:hAnsiTheme="majorHAnsi" w:cstheme="majorHAnsi"/>
              </w:rPr>
              <w:t xml:space="preserve">. </w:t>
            </w:r>
            <w:r w:rsidR="006159EE" w:rsidRPr="00AF5B5C">
              <w:rPr>
                <w:rFonts w:asciiTheme="majorHAnsi" w:hAnsiTheme="majorHAnsi" w:cstheme="majorHAnsi"/>
              </w:rPr>
              <w:t>STILLES GEBET</w:t>
            </w:r>
            <w:r w:rsidR="00F44172">
              <w:rPr>
                <w:rFonts w:asciiTheme="majorHAnsi" w:hAnsiTheme="majorHAnsi" w:cstheme="majorHAnsi"/>
              </w:rPr>
              <w:t>]</w:t>
            </w:r>
            <w:r w:rsidR="00925B91">
              <w:rPr>
                <w:rFonts w:asciiTheme="majorHAnsi" w:hAnsiTheme="majorHAnsi" w:cstheme="majorHAnsi"/>
              </w:rPr>
              <w:t xml:space="preserve"> </w:t>
            </w:r>
          </w:p>
          <w:p w:rsidR="00D64F67" w:rsidRPr="00AF5B5C" w:rsidRDefault="00D64F67" w:rsidP="00F44172">
            <w:pPr>
              <w:spacing w:before="120" w:after="120"/>
              <w:ind w:left="491"/>
              <w:rPr>
                <w:rFonts w:asciiTheme="majorHAnsi" w:hAnsiTheme="majorHAnsi" w:cstheme="majorHAnsi"/>
              </w:rPr>
            </w:pPr>
            <w:r w:rsidRPr="001510F9">
              <w:rPr>
                <w:rFonts w:asciiTheme="majorHAnsi" w:hAnsiTheme="majorHAnsi" w:cstheme="majorHAnsi"/>
                <w:sz w:val="22"/>
              </w:rPr>
              <w:t>Lasst uns nun alles, was uns</w:t>
            </w:r>
            <w:r w:rsidR="00EA490A" w:rsidRPr="001510F9">
              <w:rPr>
                <w:rFonts w:asciiTheme="majorHAnsi" w:hAnsiTheme="majorHAnsi" w:cstheme="majorHAnsi"/>
                <w:sz w:val="22"/>
              </w:rPr>
              <w:t xml:space="preserve"> noch bewegt, in der Stille Gott </w:t>
            </w:r>
            <w:r w:rsidRPr="001510F9">
              <w:rPr>
                <w:rFonts w:asciiTheme="majorHAnsi" w:hAnsiTheme="majorHAnsi" w:cstheme="majorHAnsi"/>
                <w:sz w:val="22"/>
              </w:rPr>
              <w:t>anvertrauen.</w:t>
            </w:r>
          </w:p>
        </w:tc>
      </w:tr>
      <w:tr w:rsidR="00FA07AB" w:rsidRPr="00AF5B5C">
        <w:tc>
          <w:tcPr>
            <w:tcW w:w="8922" w:type="dxa"/>
          </w:tcPr>
          <w:p w:rsidR="00FA07AB" w:rsidRPr="00F44172" w:rsidRDefault="00421C18" w:rsidP="00F44172">
            <w:pPr>
              <w:pStyle w:val="Listenabsatz"/>
              <w:spacing w:before="120" w:after="120"/>
              <w:ind w:hanging="654"/>
              <w:contextualSpacing w:val="0"/>
              <w:rPr>
                <w:rFonts w:asciiTheme="majorHAnsi" w:hAnsiTheme="majorHAnsi" w:cstheme="majorHAnsi"/>
                <w:b/>
              </w:rPr>
            </w:pPr>
            <w:r>
              <w:rPr>
                <w:rFonts w:asciiTheme="majorHAnsi" w:hAnsiTheme="majorHAnsi" w:cstheme="majorHAnsi"/>
                <w:b/>
              </w:rPr>
              <w:t>19</w:t>
            </w:r>
            <w:r w:rsidR="00F44172" w:rsidRPr="00F44172">
              <w:rPr>
                <w:rFonts w:asciiTheme="majorHAnsi" w:hAnsiTheme="majorHAnsi" w:cstheme="majorHAnsi"/>
                <w:b/>
              </w:rPr>
              <w:t>. VATER UNSER</w:t>
            </w:r>
          </w:p>
        </w:tc>
      </w:tr>
      <w:tr w:rsidR="00FA07AB" w:rsidRPr="00AF5B5C">
        <w:tc>
          <w:tcPr>
            <w:tcW w:w="8922" w:type="dxa"/>
          </w:tcPr>
          <w:p w:rsidR="0085321A" w:rsidRPr="00CB4106" w:rsidRDefault="00421C18" w:rsidP="00F44172">
            <w:pPr>
              <w:spacing w:before="120" w:after="120"/>
              <w:ind w:left="349" w:hanging="283"/>
              <w:rPr>
                <w:rFonts w:asciiTheme="majorHAnsi" w:hAnsiTheme="majorHAnsi" w:cstheme="majorHAnsi"/>
                <w:i/>
              </w:rPr>
            </w:pPr>
            <w:r>
              <w:rPr>
                <w:rFonts w:asciiTheme="majorHAnsi" w:hAnsiTheme="majorHAnsi" w:cstheme="majorHAnsi"/>
                <w:b/>
              </w:rPr>
              <w:t>20</w:t>
            </w:r>
            <w:r w:rsidR="00F44172">
              <w:rPr>
                <w:rFonts w:asciiTheme="majorHAnsi" w:hAnsiTheme="majorHAnsi" w:cstheme="majorHAnsi"/>
                <w:b/>
              </w:rPr>
              <w:t xml:space="preserve">. </w:t>
            </w:r>
            <w:r w:rsidR="00F44172" w:rsidRPr="00AF5B5C">
              <w:rPr>
                <w:rFonts w:asciiTheme="majorHAnsi" w:hAnsiTheme="majorHAnsi" w:cstheme="majorHAnsi"/>
                <w:b/>
              </w:rPr>
              <w:t>LIED</w:t>
            </w:r>
            <w:r w:rsidR="00FA07AB" w:rsidRPr="00AF5B5C">
              <w:rPr>
                <w:rFonts w:asciiTheme="majorHAnsi" w:hAnsiTheme="majorHAnsi" w:cstheme="majorHAnsi"/>
                <w:b/>
              </w:rPr>
              <w:t xml:space="preserve"> </w:t>
            </w:r>
            <w:r w:rsidR="00F44172">
              <w:rPr>
                <w:rFonts w:asciiTheme="majorHAnsi" w:hAnsiTheme="majorHAnsi" w:cstheme="majorHAnsi"/>
                <w:b/>
              </w:rPr>
              <w:t xml:space="preserve">– </w:t>
            </w:r>
            <w:r w:rsidR="00685A77" w:rsidRPr="00F44172">
              <w:rPr>
                <w:rFonts w:asciiTheme="majorHAnsi" w:hAnsiTheme="majorHAnsi" w:cstheme="majorHAnsi"/>
                <w:i/>
              </w:rPr>
              <w:t xml:space="preserve">Ihr werdet die Kraft des Heiligen Geistes </w:t>
            </w:r>
            <w:r w:rsidR="00F44172">
              <w:rPr>
                <w:rFonts w:asciiTheme="majorHAnsi" w:hAnsiTheme="majorHAnsi" w:cstheme="majorHAnsi"/>
                <w:i/>
              </w:rPr>
              <w:t xml:space="preserve">empfangen </w:t>
            </w:r>
            <w:r w:rsidR="00F44172">
              <w:rPr>
                <w:rFonts w:asciiTheme="majorHAnsi" w:hAnsiTheme="majorHAnsi" w:cstheme="majorHAnsi"/>
              </w:rPr>
              <w:t>(</w:t>
            </w:r>
            <w:r w:rsidR="00F44172" w:rsidRPr="00AF5B5C">
              <w:rPr>
                <w:rFonts w:asciiTheme="majorHAnsi" w:hAnsiTheme="majorHAnsi" w:cstheme="majorHAnsi"/>
              </w:rPr>
              <w:t>EG 132</w:t>
            </w:r>
            <w:r w:rsidR="006159EE">
              <w:rPr>
                <w:rFonts w:asciiTheme="majorHAnsi" w:hAnsiTheme="majorHAnsi" w:cstheme="majorHAnsi"/>
              </w:rPr>
              <w:t>; EMG 259</w:t>
            </w:r>
            <w:r w:rsidR="00F44172">
              <w:rPr>
                <w:rFonts w:asciiTheme="majorHAnsi" w:hAnsiTheme="majorHAnsi" w:cstheme="majorHAnsi"/>
              </w:rPr>
              <w:t>)</w:t>
            </w:r>
            <w:r w:rsidR="009700A4">
              <w:rPr>
                <w:rFonts w:asciiTheme="majorHAnsi" w:hAnsiTheme="majorHAnsi" w:cstheme="majorHAnsi"/>
              </w:rPr>
              <w:t xml:space="preserve"> </w:t>
            </w:r>
            <w:r w:rsidR="00F44172">
              <w:rPr>
                <w:rFonts w:asciiTheme="majorHAnsi" w:hAnsiTheme="majorHAnsi" w:cstheme="majorHAnsi"/>
              </w:rPr>
              <w:br/>
            </w:r>
            <w:r w:rsidR="00F44172" w:rsidRPr="00CB4106">
              <w:rPr>
                <w:rFonts w:asciiTheme="majorHAnsi" w:hAnsiTheme="majorHAnsi" w:cstheme="majorHAnsi"/>
              </w:rPr>
              <w:t xml:space="preserve"> –</w:t>
            </w:r>
            <w:r w:rsidR="0085321A" w:rsidRPr="00CB4106">
              <w:rPr>
                <w:rFonts w:asciiTheme="majorHAnsi" w:hAnsiTheme="majorHAnsi" w:cstheme="majorHAnsi"/>
              </w:rPr>
              <w:t xml:space="preserve"> </w:t>
            </w:r>
            <w:r w:rsidR="00CB4106" w:rsidRPr="00CB4106">
              <w:rPr>
                <w:rFonts w:asciiTheme="majorHAnsi" w:hAnsiTheme="majorHAnsi" w:cstheme="majorHAnsi"/>
              </w:rPr>
              <w:t>oder</w:t>
            </w:r>
            <w:r w:rsidR="0085321A" w:rsidRPr="00CB4106">
              <w:rPr>
                <w:rFonts w:asciiTheme="majorHAnsi" w:hAnsiTheme="majorHAnsi" w:cstheme="majorHAnsi"/>
              </w:rPr>
              <w:t xml:space="preserve">: </w:t>
            </w:r>
            <w:r w:rsidR="0085321A" w:rsidRPr="00CB4106">
              <w:rPr>
                <w:rFonts w:asciiTheme="majorHAnsi" w:hAnsiTheme="majorHAnsi" w:cstheme="majorHAnsi"/>
              </w:rPr>
              <w:br/>
            </w:r>
            <w:r w:rsidR="0085321A" w:rsidRPr="00CB4106">
              <w:rPr>
                <w:rFonts w:asciiTheme="majorHAnsi" w:hAnsiTheme="majorHAnsi" w:cstheme="majorHAnsi"/>
                <w:i/>
              </w:rPr>
              <w:t>Lass uns in deinem Namen, Herr, die nötigen Schritte tun</w:t>
            </w:r>
            <w:r w:rsidR="0085321A" w:rsidRPr="00CB4106">
              <w:rPr>
                <w:rFonts w:asciiTheme="majorHAnsi" w:hAnsiTheme="majorHAnsi" w:cstheme="majorHAnsi"/>
              </w:rPr>
              <w:t xml:space="preserve"> </w:t>
            </w:r>
            <w:r w:rsidR="0085321A" w:rsidRPr="00CB4106">
              <w:rPr>
                <w:rFonts w:asciiTheme="majorHAnsi" w:hAnsiTheme="majorHAnsi" w:cstheme="majorHAnsi"/>
                <w:sz w:val="20"/>
              </w:rPr>
              <w:t>(EMG 573</w:t>
            </w:r>
            <w:r w:rsidR="00A66664" w:rsidRPr="00CB4106">
              <w:rPr>
                <w:rFonts w:asciiTheme="majorHAnsi" w:hAnsiTheme="majorHAnsi" w:cstheme="majorHAnsi"/>
                <w:sz w:val="20"/>
              </w:rPr>
              <w:t xml:space="preserve">; </w:t>
            </w:r>
            <w:r w:rsidR="00B10103" w:rsidRPr="00CB4106">
              <w:rPr>
                <w:rFonts w:asciiTheme="majorHAnsi" w:hAnsiTheme="majorHAnsi" w:cstheme="majorHAnsi"/>
                <w:sz w:val="20"/>
              </w:rPr>
              <w:t xml:space="preserve">GL 446; </w:t>
            </w:r>
            <w:proofErr w:type="spellStart"/>
            <w:r w:rsidR="00A66664" w:rsidRPr="00CB4106">
              <w:rPr>
                <w:rFonts w:asciiTheme="majorHAnsi" w:hAnsiTheme="majorHAnsi" w:cstheme="majorHAnsi"/>
                <w:sz w:val="20"/>
              </w:rPr>
              <w:t>MenGB</w:t>
            </w:r>
            <w:proofErr w:type="spellEnd"/>
            <w:r w:rsidR="00A66664" w:rsidRPr="00CB4106">
              <w:rPr>
                <w:rFonts w:asciiTheme="majorHAnsi" w:hAnsiTheme="majorHAnsi" w:cstheme="majorHAnsi"/>
                <w:sz w:val="20"/>
              </w:rPr>
              <w:t xml:space="preserve"> 454</w:t>
            </w:r>
            <w:r w:rsidR="0085321A" w:rsidRPr="00CB4106">
              <w:rPr>
                <w:rFonts w:asciiTheme="majorHAnsi" w:hAnsiTheme="majorHAnsi" w:cstheme="majorHAnsi"/>
                <w:sz w:val="20"/>
              </w:rPr>
              <w:t>)</w:t>
            </w:r>
            <w:proofErr w:type="gramStart"/>
            <w:r w:rsidR="00B10103" w:rsidRPr="00CB4106">
              <w:rPr>
                <w:rFonts w:asciiTheme="majorHAnsi" w:hAnsiTheme="majorHAnsi" w:cstheme="majorHAnsi"/>
                <w:sz w:val="20"/>
              </w:rPr>
              <w:t>;</w:t>
            </w:r>
            <w:proofErr w:type="gramEnd"/>
            <w:r w:rsidR="0085321A" w:rsidRPr="00CB4106">
              <w:rPr>
                <w:rFonts w:asciiTheme="majorHAnsi" w:hAnsiTheme="majorHAnsi" w:cstheme="majorHAnsi"/>
              </w:rPr>
              <w:br/>
            </w:r>
            <w:r w:rsidR="00CB4106" w:rsidRPr="00CB4106">
              <w:rPr>
                <w:rFonts w:asciiTheme="majorHAnsi" w:hAnsiTheme="majorHAnsi" w:cstheme="majorHAnsi"/>
              </w:rPr>
              <w:t>oder:</w:t>
            </w:r>
            <w:r w:rsidR="00CB4106" w:rsidRPr="00CB4106">
              <w:rPr>
                <w:rFonts w:asciiTheme="majorHAnsi" w:hAnsiTheme="majorHAnsi" w:cstheme="majorHAnsi"/>
                <w:i/>
              </w:rPr>
              <w:t xml:space="preserve"> </w:t>
            </w:r>
            <w:r w:rsidR="0085321A" w:rsidRPr="00CB4106">
              <w:rPr>
                <w:rFonts w:asciiTheme="majorHAnsi" w:hAnsiTheme="majorHAnsi" w:cstheme="majorHAnsi"/>
                <w:i/>
              </w:rPr>
              <w:t>Lass un</w:t>
            </w:r>
            <w:r w:rsidR="00CB4106" w:rsidRPr="00CB4106">
              <w:rPr>
                <w:rFonts w:asciiTheme="majorHAnsi" w:hAnsiTheme="majorHAnsi" w:cstheme="majorHAnsi"/>
                <w:i/>
              </w:rPr>
              <w:t xml:space="preserve">s den Weg der Gerechtigkeit </w:t>
            </w:r>
            <w:proofErr w:type="spellStart"/>
            <w:r w:rsidR="00CB4106" w:rsidRPr="00CB4106">
              <w:rPr>
                <w:rFonts w:asciiTheme="majorHAnsi" w:hAnsiTheme="majorHAnsi" w:cstheme="majorHAnsi"/>
                <w:i/>
              </w:rPr>
              <w:t>geh</w:t>
            </w:r>
            <w:r w:rsidR="0085321A" w:rsidRPr="00CB4106">
              <w:rPr>
                <w:rFonts w:asciiTheme="majorHAnsi" w:hAnsiTheme="majorHAnsi" w:cstheme="majorHAnsi"/>
                <w:i/>
              </w:rPr>
              <w:t>n</w:t>
            </w:r>
            <w:proofErr w:type="spellEnd"/>
            <w:r w:rsidR="0085321A" w:rsidRPr="00CB4106">
              <w:rPr>
                <w:rFonts w:asciiTheme="majorHAnsi" w:hAnsiTheme="majorHAnsi" w:cstheme="majorHAnsi"/>
                <w:i/>
              </w:rPr>
              <w:t xml:space="preserve"> </w:t>
            </w:r>
            <w:r w:rsidR="0085321A" w:rsidRPr="00CB4106">
              <w:rPr>
                <w:rFonts w:asciiTheme="majorHAnsi" w:hAnsiTheme="majorHAnsi" w:cstheme="majorHAnsi"/>
                <w:sz w:val="20"/>
              </w:rPr>
              <w:t xml:space="preserve">(EG </w:t>
            </w:r>
            <w:proofErr w:type="spellStart"/>
            <w:r w:rsidR="0085321A" w:rsidRPr="00CB4106">
              <w:rPr>
                <w:rFonts w:asciiTheme="majorHAnsi" w:hAnsiTheme="majorHAnsi" w:cstheme="majorHAnsi"/>
                <w:sz w:val="20"/>
              </w:rPr>
              <w:t>Wü</w:t>
            </w:r>
            <w:proofErr w:type="spellEnd"/>
            <w:r w:rsidR="0085321A" w:rsidRPr="00CB4106">
              <w:rPr>
                <w:rFonts w:asciiTheme="majorHAnsi" w:hAnsiTheme="majorHAnsi" w:cstheme="majorHAnsi"/>
                <w:sz w:val="20"/>
              </w:rPr>
              <w:t xml:space="preserve"> 658; EMG 595</w:t>
            </w:r>
            <w:r w:rsidR="00CB4106" w:rsidRPr="00CB4106">
              <w:rPr>
                <w:rFonts w:asciiTheme="majorHAnsi" w:hAnsiTheme="majorHAnsi" w:cstheme="majorHAnsi"/>
                <w:sz w:val="20"/>
              </w:rPr>
              <w:t xml:space="preserve">; </w:t>
            </w:r>
            <w:proofErr w:type="spellStart"/>
            <w:r w:rsidR="00670C5A" w:rsidRPr="00670C5A">
              <w:rPr>
                <w:rFonts w:asciiTheme="majorHAnsi" w:hAnsiTheme="majorHAnsi" w:cstheme="majorHAnsi"/>
                <w:sz w:val="20"/>
              </w:rPr>
              <w:t>MenGB</w:t>
            </w:r>
            <w:proofErr w:type="spellEnd"/>
            <w:r w:rsidR="00A66664" w:rsidRPr="00CB4106">
              <w:rPr>
                <w:rFonts w:asciiTheme="majorHAnsi" w:hAnsiTheme="majorHAnsi" w:cstheme="majorHAnsi"/>
                <w:sz w:val="20"/>
              </w:rPr>
              <w:t xml:space="preserve"> 490</w:t>
            </w:r>
            <w:r w:rsidR="0085321A" w:rsidRPr="00CB4106">
              <w:rPr>
                <w:rFonts w:asciiTheme="majorHAnsi" w:hAnsiTheme="majorHAnsi" w:cstheme="majorHAnsi"/>
                <w:sz w:val="20"/>
              </w:rPr>
              <w:t>)</w:t>
            </w:r>
            <w:r w:rsidR="00CB4106">
              <w:t xml:space="preserve"> </w:t>
            </w:r>
            <w:r w:rsidR="00CB4106">
              <w:rPr>
                <w:rFonts w:asciiTheme="majorHAnsi" w:hAnsiTheme="majorHAnsi" w:cstheme="majorHAnsi"/>
                <w:sz w:val="20"/>
              </w:rPr>
              <w:t>[s.u. 17</w:t>
            </w:r>
            <w:r w:rsidR="00CB4106" w:rsidRPr="00CB4106">
              <w:rPr>
                <w:rFonts w:asciiTheme="majorHAnsi" w:hAnsiTheme="majorHAnsi" w:cstheme="majorHAnsi"/>
                <w:sz w:val="20"/>
              </w:rPr>
              <w:t>.]</w:t>
            </w:r>
          </w:p>
          <w:p w:rsidR="009700A4" w:rsidRPr="009700A4" w:rsidRDefault="009700A4" w:rsidP="009700A4">
            <w:pPr>
              <w:spacing w:before="120" w:after="120"/>
              <w:ind w:left="349"/>
              <w:rPr>
                <w:rFonts w:asciiTheme="majorHAnsi" w:hAnsiTheme="majorHAnsi" w:cstheme="majorHAnsi"/>
                <w:color w:val="00B050"/>
              </w:rPr>
            </w:pPr>
            <w:r w:rsidRPr="009700A4">
              <w:rPr>
                <w:rFonts w:asciiTheme="majorHAnsi" w:hAnsiTheme="majorHAnsi" w:cstheme="majorHAnsi"/>
              </w:rPr>
              <w:t>(Während des Liedes wird die Kollekte eingesammelt)</w:t>
            </w:r>
          </w:p>
        </w:tc>
      </w:tr>
      <w:tr w:rsidR="00FA07AB" w:rsidRPr="00AF5B5C">
        <w:tc>
          <w:tcPr>
            <w:tcW w:w="8922" w:type="dxa"/>
          </w:tcPr>
          <w:p w:rsidR="00FA07AB" w:rsidRPr="00925B91" w:rsidRDefault="00925B91" w:rsidP="001510F9">
            <w:pPr>
              <w:pStyle w:val="Listenabsatz"/>
              <w:spacing w:before="120" w:after="120"/>
              <w:ind w:hanging="654"/>
              <w:contextualSpacing w:val="0"/>
              <w:rPr>
                <w:rFonts w:asciiTheme="majorHAnsi" w:hAnsiTheme="majorHAnsi" w:cstheme="majorHAnsi"/>
                <w:b/>
              </w:rPr>
            </w:pPr>
            <w:r>
              <w:rPr>
                <w:rFonts w:asciiTheme="majorHAnsi" w:hAnsiTheme="majorHAnsi" w:cstheme="majorHAnsi"/>
                <w:b/>
              </w:rPr>
              <w:t>2</w:t>
            </w:r>
            <w:r w:rsidR="00421C18">
              <w:rPr>
                <w:rFonts w:asciiTheme="majorHAnsi" w:hAnsiTheme="majorHAnsi" w:cstheme="majorHAnsi"/>
                <w:b/>
              </w:rPr>
              <w:t>1</w:t>
            </w:r>
            <w:r>
              <w:rPr>
                <w:rFonts w:asciiTheme="majorHAnsi" w:hAnsiTheme="majorHAnsi" w:cstheme="majorHAnsi"/>
                <w:b/>
              </w:rPr>
              <w:t>.</w:t>
            </w:r>
            <w:r w:rsidRPr="00925B91">
              <w:rPr>
                <w:rFonts w:asciiTheme="majorHAnsi" w:hAnsiTheme="majorHAnsi" w:cstheme="majorHAnsi"/>
                <w:b/>
              </w:rPr>
              <w:t xml:space="preserve"> SEGEN</w:t>
            </w:r>
            <w:r>
              <w:rPr>
                <w:rFonts w:asciiTheme="majorHAnsi" w:hAnsiTheme="majorHAnsi" w:cstheme="majorHAnsi"/>
                <w:b/>
              </w:rPr>
              <w:t xml:space="preserve">, </w:t>
            </w:r>
            <w:r w:rsidR="009700A4">
              <w:rPr>
                <w:rFonts w:asciiTheme="majorHAnsi" w:hAnsiTheme="majorHAnsi" w:cstheme="majorHAnsi"/>
                <w:b/>
              </w:rPr>
              <w:t>ENTLASSUNG</w:t>
            </w:r>
          </w:p>
        </w:tc>
      </w:tr>
      <w:tr w:rsidR="00FA07AB" w:rsidRPr="00AF5B5C">
        <w:tc>
          <w:tcPr>
            <w:tcW w:w="8922" w:type="dxa"/>
          </w:tcPr>
          <w:p w:rsidR="00FA07AB" w:rsidRPr="00AF5B5C" w:rsidRDefault="00925B91" w:rsidP="001510F9">
            <w:pPr>
              <w:spacing w:before="120" w:after="120"/>
              <w:ind w:left="66"/>
              <w:rPr>
                <w:rFonts w:asciiTheme="majorHAnsi" w:hAnsiTheme="majorHAnsi" w:cstheme="majorHAnsi"/>
              </w:rPr>
            </w:pPr>
            <w:r>
              <w:rPr>
                <w:rFonts w:asciiTheme="majorHAnsi" w:hAnsiTheme="majorHAnsi" w:cstheme="majorHAnsi"/>
                <w:b/>
              </w:rPr>
              <w:t>2</w:t>
            </w:r>
            <w:r w:rsidR="00421C18">
              <w:rPr>
                <w:rFonts w:asciiTheme="majorHAnsi" w:hAnsiTheme="majorHAnsi" w:cstheme="majorHAnsi"/>
                <w:b/>
              </w:rPr>
              <w:t>2</w:t>
            </w:r>
            <w:r>
              <w:rPr>
                <w:rFonts w:asciiTheme="majorHAnsi" w:hAnsiTheme="majorHAnsi" w:cstheme="majorHAnsi"/>
                <w:b/>
              </w:rPr>
              <w:t xml:space="preserve">. MUSIK (ggf. </w:t>
            </w:r>
            <w:r w:rsidR="00FA07AB" w:rsidRPr="00AF5B5C">
              <w:rPr>
                <w:rFonts w:asciiTheme="majorHAnsi" w:hAnsiTheme="majorHAnsi" w:cstheme="majorHAnsi"/>
                <w:b/>
              </w:rPr>
              <w:t>Auszug</w:t>
            </w:r>
            <w:r>
              <w:rPr>
                <w:rFonts w:asciiTheme="majorHAnsi" w:hAnsiTheme="majorHAnsi" w:cstheme="majorHAnsi"/>
                <w:b/>
              </w:rPr>
              <w:t xml:space="preserve"> der liturgisch Beteiligten) </w:t>
            </w:r>
          </w:p>
        </w:tc>
      </w:tr>
    </w:tbl>
    <w:p w:rsidR="00F770B5" w:rsidRDefault="00F770B5">
      <w:pPr>
        <w:rPr>
          <w:rFonts w:asciiTheme="majorHAnsi" w:hAnsiTheme="majorHAnsi" w:cstheme="majorHAnsi"/>
        </w:rPr>
      </w:pPr>
    </w:p>
    <w:p w:rsidR="006159EE" w:rsidRDefault="006159EE">
      <w:pPr>
        <w:rPr>
          <w:rFonts w:asciiTheme="majorHAnsi" w:hAnsiTheme="majorHAnsi" w:cstheme="majorHAnsi"/>
        </w:rPr>
      </w:pPr>
    </w:p>
    <w:p w:rsidR="005062A4" w:rsidRDefault="005062A4">
      <w:pPr>
        <w:rPr>
          <w:rFonts w:asciiTheme="majorHAnsi" w:hAnsiTheme="majorHAnsi" w:cstheme="majorHAnsi"/>
        </w:rPr>
      </w:pPr>
    </w:p>
    <w:p w:rsidR="00715B80" w:rsidRDefault="00715B80">
      <w:pPr>
        <w:rPr>
          <w:rFonts w:asciiTheme="majorHAnsi" w:hAnsiTheme="majorHAnsi"/>
          <w:b/>
        </w:rPr>
      </w:pPr>
      <w:r>
        <w:rPr>
          <w:rFonts w:asciiTheme="majorHAnsi" w:hAnsiTheme="majorHAnsi"/>
          <w:b/>
        </w:rPr>
        <w:br w:type="page"/>
      </w:r>
    </w:p>
    <w:sectPr w:rsidR="00715B80" w:rsidSect="007F1ABC">
      <w:headerReference w:type="default" r:id="rId13"/>
      <w:pgSz w:w="11900" w:h="16840" w:code="9"/>
      <w:pgMar w:top="1418" w:right="1418" w:bottom="992"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534" w:rsidRDefault="003F4534" w:rsidP="00711797">
      <w:r>
        <w:separator/>
      </w:r>
    </w:p>
  </w:endnote>
  <w:endnote w:type="continuationSeparator" w:id="0">
    <w:p w:rsidR="003F4534" w:rsidRDefault="003F4534" w:rsidP="00711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534" w:rsidRDefault="003F4534" w:rsidP="00711797">
      <w:r>
        <w:separator/>
      </w:r>
    </w:p>
  </w:footnote>
  <w:footnote w:type="continuationSeparator" w:id="0">
    <w:p w:rsidR="003F4534" w:rsidRDefault="003F4534" w:rsidP="007117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4550690"/>
      <w:docPartObj>
        <w:docPartGallery w:val="Page Numbers (Top of Page)"/>
        <w:docPartUnique/>
      </w:docPartObj>
    </w:sdtPr>
    <w:sdtEndPr/>
    <w:sdtContent>
      <w:p w:rsidR="004F7FCD" w:rsidRDefault="0035502D">
        <w:pPr>
          <w:pStyle w:val="Kopfzeile"/>
          <w:jc w:val="right"/>
        </w:pPr>
        <w:r>
          <w:fldChar w:fldCharType="begin"/>
        </w:r>
        <w:r>
          <w:instrText>PAGE   \* MERGEFORMAT</w:instrText>
        </w:r>
        <w:r>
          <w:fldChar w:fldCharType="separate"/>
        </w:r>
        <w:r w:rsidR="00E55F0F">
          <w:rPr>
            <w:noProof/>
          </w:rPr>
          <w:t>3</w:t>
        </w:r>
        <w:r>
          <w:rPr>
            <w:noProof/>
          </w:rPr>
          <w:fldChar w:fldCharType="end"/>
        </w:r>
      </w:p>
    </w:sdtContent>
  </w:sdt>
  <w:p w:rsidR="004F7FCD" w:rsidRDefault="004F7FC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D6200"/>
    <w:multiLevelType w:val="hybridMultilevel"/>
    <w:tmpl w:val="17FA170A"/>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F973AB0"/>
    <w:multiLevelType w:val="hybridMultilevel"/>
    <w:tmpl w:val="9EC0BD1A"/>
    <w:lvl w:ilvl="0" w:tplc="0407000F">
      <w:start w:val="1"/>
      <w:numFmt w:val="decimal"/>
      <w:lvlText w:val="%1."/>
      <w:lvlJc w:val="left"/>
      <w:pPr>
        <w:ind w:left="785" w:hanging="360"/>
      </w:pPr>
      <w:rPr>
        <w:rFonts w:hint="default"/>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2">
    <w:nsid w:val="0FCE761C"/>
    <w:multiLevelType w:val="hybridMultilevel"/>
    <w:tmpl w:val="22A6BF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15AB7B04"/>
    <w:multiLevelType w:val="hybridMultilevel"/>
    <w:tmpl w:val="00D427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20A62F16"/>
    <w:multiLevelType w:val="hybridMultilevel"/>
    <w:tmpl w:val="61383C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0CC714C"/>
    <w:multiLevelType w:val="hybridMultilevel"/>
    <w:tmpl w:val="B6CE91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2873728C"/>
    <w:multiLevelType w:val="hybridMultilevel"/>
    <w:tmpl w:val="5B9859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28E47631"/>
    <w:multiLevelType w:val="hybridMultilevel"/>
    <w:tmpl w:val="A97097FA"/>
    <w:lvl w:ilvl="0" w:tplc="4F2822F6">
      <w:start w:val="1"/>
      <w:numFmt w:val="decimal"/>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8">
    <w:nsid w:val="31166227"/>
    <w:multiLevelType w:val="hybridMultilevel"/>
    <w:tmpl w:val="11541D36"/>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33C546DA"/>
    <w:multiLevelType w:val="multilevel"/>
    <w:tmpl w:val="B6CE9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2877A17"/>
    <w:multiLevelType w:val="hybridMultilevel"/>
    <w:tmpl w:val="C5B8CA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43E022FD"/>
    <w:multiLevelType w:val="hybridMultilevel"/>
    <w:tmpl w:val="8B2A32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444E2101"/>
    <w:multiLevelType w:val="hybridMultilevel"/>
    <w:tmpl w:val="810C42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4E333F0D"/>
    <w:multiLevelType w:val="hybridMultilevel"/>
    <w:tmpl w:val="ECCCEEE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54F5123A"/>
    <w:multiLevelType w:val="hybridMultilevel"/>
    <w:tmpl w:val="844A84B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Arial"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Arial" w:hint="default"/>
      </w:rPr>
    </w:lvl>
    <w:lvl w:ilvl="8" w:tplc="04070005" w:tentative="1">
      <w:start w:val="1"/>
      <w:numFmt w:val="bullet"/>
      <w:lvlText w:val=""/>
      <w:lvlJc w:val="left"/>
      <w:pPr>
        <w:ind w:left="6120" w:hanging="360"/>
      </w:pPr>
      <w:rPr>
        <w:rFonts w:ascii="Wingdings" w:hAnsi="Wingdings" w:hint="default"/>
      </w:rPr>
    </w:lvl>
  </w:abstractNum>
  <w:abstractNum w:abstractNumId="15">
    <w:nsid w:val="569306D0"/>
    <w:multiLevelType w:val="hybridMultilevel"/>
    <w:tmpl w:val="EF9A96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5A595ED9"/>
    <w:multiLevelType w:val="hybridMultilevel"/>
    <w:tmpl w:val="4E9054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5D7F14BB"/>
    <w:multiLevelType w:val="hybridMultilevel"/>
    <w:tmpl w:val="0B8075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5F0E588F"/>
    <w:multiLevelType w:val="hybridMultilevel"/>
    <w:tmpl w:val="5D0AA1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nsid w:val="647C28FF"/>
    <w:multiLevelType w:val="hybridMultilevel"/>
    <w:tmpl w:val="694884C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nsid w:val="65651812"/>
    <w:multiLevelType w:val="hybridMultilevel"/>
    <w:tmpl w:val="686C82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68E441BA"/>
    <w:multiLevelType w:val="hybridMultilevel"/>
    <w:tmpl w:val="5D5E5D5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nsid w:val="6EAB6568"/>
    <w:multiLevelType w:val="hybridMultilevel"/>
    <w:tmpl w:val="4F10A51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nsid w:val="70D160E8"/>
    <w:multiLevelType w:val="hybridMultilevel"/>
    <w:tmpl w:val="CF662D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3"/>
  </w:num>
  <w:num w:numId="4">
    <w:abstractNumId w:val="14"/>
  </w:num>
  <w:num w:numId="5">
    <w:abstractNumId w:val="8"/>
  </w:num>
  <w:num w:numId="6">
    <w:abstractNumId w:val="11"/>
  </w:num>
  <w:num w:numId="7">
    <w:abstractNumId w:val="16"/>
  </w:num>
  <w:num w:numId="8">
    <w:abstractNumId w:val="15"/>
  </w:num>
  <w:num w:numId="9">
    <w:abstractNumId w:val="17"/>
  </w:num>
  <w:num w:numId="10">
    <w:abstractNumId w:val="0"/>
  </w:num>
  <w:num w:numId="11">
    <w:abstractNumId w:val="22"/>
  </w:num>
  <w:num w:numId="12">
    <w:abstractNumId w:val="21"/>
  </w:num>
  <w:num w:numId="13">
    <w:abstractNumId w:val="1"/>
  </w:num>
  <w:num w:numId="14">
    <w:abstractNumId w:val="7"/>
  </w:num>
  <w:num w:numId="15">
    <w:abstractNumId w:val="6"/>
  </w:num>
  <w:num w:numId="16">
    <w:abstractNumId w:val="18"/>
  </w:num>
  <w:num w:numId="17">
    <w:abstractNumId w:val="19"/>
  </w:num>
  <w:num w:numId="18">
    <w:abstractNumId w:val="20"/>
  </w:num>
  <w:num w:numId="19">
    <w:abstractNumId w:val="4"/>
  </w:num>
  <w:num w:numId="20">
    <w:abstractNumId w:val="13"/>
  </w:num>
  <w:num w:numId="21">
    <w:abstractNumId w:val="2"/>
  </w:num>
  <w:num w:numId="22">
    <w:abstractNumId w:val="5"/>
  </w:num>
  <w:num w:numId="23">
    <w:abstractNumId w:val="2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0BF"/>
    <w:rsid w:val="000029F7"/>
    <w:rsid w:val="000174A9"/>
    <w:rsid w:val="0002574C"/>
    <w:rsid w:val="000315B3"/>
    <w:rsid w:val="00031D15"/>
    <w:rsid w:val="00047794"/>
    <w:rsid w:val="0005058B"/>
    <w:rsid w:val="00052FA3"/>
    <w:rsid w:val="00062EDE"/>
    <w:rsid w:val="000631E5"/>
    <w:rsid w:val="000651E6"/>
    <w:rsid w:val="00072FD8"/>
    <w:rsid w:val="000833F8"/>
    <w:rsid w:val="00083C80"/>
    <w:rsid w:val="000863CE"/>
    <w:rsid w:val="00096DE9"/>
    <w:rsid w:val="000A07AC"/>
    <w:rsid w:val="000B2FDE"/>
    <w:rsid w:val="000B5595"/>
    <w:rsid w:val="000B7601"/>
    <w:rsid w:val="001058FA"/>
    <w:rsid w:val="00111CD3"/>
    <w:rsid w:val="00122D5E"/>
    <w:rsid w:val="00130D5C"/>
    <w:rsid w:val="00131986"/>
    <w:rsid w:val="00136A44"/>
    <w:rsid w:val="00141F41"/>
    <w:rsid w:val="001510F9"/>
    <w:rsid w:val="00151256"/>
    <w:rsid w:val="001529AD"/>
    <w:rsid w:val="00152C61"/>
    <w:rsid w:val="001732AB"/>
    <w:rsid w:val="00174D9B"/>
    <w:rsid w:val="00180902"/>
    <w:rsid w:val="00184D16"/>
    <w:rsid w:val="00187D32"/>
    <w:rsid w:val="001A59CC"/>
    <w:rsid w:val="001B41DA"/>
    <w:rsid w:val="001B61DC"/>
    <w:rsid w:val="001C5BA2"/>
    <w:rsid w:val="001D5956"/>
    <w:rsid w:val="001D71EC"/>
    <w:rsid w:val="001F0949"/>
    <w:rsid w:val="00203383"/>
    <w:rsid w:val="002151E5"/>
    <w:rsid w:val="002450BE"/>
    <w:rsid w:val="00255B29"/>
    <w:rsid w:val="00256D64"/>
    <w:rsid w:val="002734E9"/>
    <w:rsid w:val="00294578"/>
    <w:rsid w:val="002B18E5"/>
    <w:rsid w:val="002B7FC8"/>
    <w:rsid w:val="002C3E3D"/>
    <w:rsid w:val="002D6DF2"/>
    <w:rsid w:val="002D71E9"/>
    <w:rsid w:val="002D79B6"/>
    <w:rsid w:val="002E7F41"/>
    <w:rsid w:val="00300C85"/>
    <w:rsid w:val="003017B3"/>
    <w:rsid w:val="003046D2"/>
    <w:rsid w:val="00314AA3"/>
    <w:rsid w:val="0033428A"/>
    <w:rsid w:val="00343F7B"/>
    <w:rsid w:val="0035502D"/>
    <w:rsid w:val="0036022D"/>
    <w:rsid w:val="00361969"/>
    <w:rsid w:val="00365930"/>
    <w:rsid w:val="00367D49"/>
    <w:rsid w:val="0037492F"/>
    <w:rsid w:val="00384398"/>
    <w:rsid w:val="00387964"/>
    <w:rsid w:val="003A5720"/>
    <w:rsid w:val="003A736E"/>
    <w:rsid w:val="003E29FB"/>
    <w:rsid w:val="003F1549"/>
    <w:rsid w:val="003F4534"/>
    <w:rsid w:val="004031DC"/>
    <w:rsid w:val="00421261"/>
    <w:rsid w:val="00421C18"/>
    <w:rsid w:val="0043054F"/>
    <w:rsid w:val="004424B0"/>
    <w:rsid w:val="00445BD9"/>
    <w:rsid w:val="00447735"/>
    <w:rsid w:val="00460AD7"/>
    <w:rsid w:val="00461B92"/>
    <w:rsid w:val="00461E43"/>
    <w:rsid w:val="00462D16"/>
    <w:rsid w:val="0047794F"/>
    <w:rsid w:val="0048176D"/>
    <w:rsid w:val="00493538"/>
    <w:rsid w:val="004A6911"/>
    <w:rsid w:val="004A6AE6"/>
    <w:rsid w:val="004C0957"/>
    <w:rsid w:val="004C3491"/>
    <w:rsid w:val="004F7FCD"/>
    <w:rsid w:val="00502BB1"/>
    <w:rsid w:val="00503006"/>
    <w:rsid w:val="00505CF9"/>
    <w:rsid w:val="005062A4"/>
    <w:rsid w:val="0051370D"/>
    <w:rsid w:val="005174D7"/>
    <w:rsid w:val="00530082"/>
    <w:rsid w:val="0053720E"/>
    <w:rsid w:val="005460FA"/>
    <w:rsid w:val="00553439"/>
    <w:rsid w:val="005666FD"/>
    <w:rsid w:val="00571CAB"/>
    <w:rsid w:val="00572E88"/>
    <w:rsid w:val="00583FF7"/>
    <w:rsid w:val="005846C3"/>
    <w:rsid w:val="0059391A"/>
    <w:rsid w:val="00596FCF"/>
    <w:rsid w:val="005A0500"/>
    <w:rsid w:val="005A7847"/>
    <w:rsid w:val="005C24AF"/>
    <w:rsid w:val="005C3CB4"/>
    <w:rsid w:val="005C3EE6"/>
    <w:rsid w:val="005D6331"/>
    <w:rsid w:val="005D72E8"/>
    <w:rsid w:val="005E1E1F"/>
    <w:rsid w:val="005E6C67"/>
    <w:rsid w:val="005F46BC"/>
    <w:rsid w:val="00606D78"/>
    <w:rsid w:val="006139EC"/>
    <w:rsid w:val="006159EE"/>
    <w:rsid w:val="00627D0C"/>
    <w:rsid w:val="00636237"/>
    <w:rsid w:val="00645C7B"/>
    <w:rsid w:val="00656375"/>
    <w:rsid w:val="0066378E"/>
    <w:rsid w:val="00670C5A"/>
    <w:rsid w:val="00673551"/>
    <w:rsid w:val="006803C3"/>
    <w:rsid w:val="00685A77"/>
    <w:rsid w:val="0069121A"/>
    <w:rsid w:val="00696E87"/>
    <w:rsid w:val="006A16C9"/>
    <w:rsid w:val="006B6618"/>
    <w:rsid w:val="006C51D8"/>
    <w:rsid w:val="006D0FFA"/>
    <w:rsid w:val="006D2C3A"/>
    <w:rsid w:val="006D3FFA"/>
    <w:rsid w:val="006E2994"/>
    <w:rsid w:val="006F3ACB"/>
    <w:rsid w:val="006F3F4C"/>
    <w:rsid w:val="006F3F5B"/>
    <w:rsid w:val="00700212"/>
    <w:rsid w:val="00711797"/>
    <w:rsid w:val="00711F4B"/>
    <w:rsid w:val="00715B80"/>
    <w:rsid w:val="007233C4"/>
    <w:rsid w:val="007233EC"/>
    <w:rsid w:val="00747E2F"/>
    <w:rsid w:val="00753E34"/>
    <w:rsid w:val="0078617F"/>
    <w:rsid w:val="00786E59"/>
    <w:rsid w:val="007B1FBB"/>
    <w:rsid w:val="007B28A1"/>
    <w:rsid w:val="007B5F5A"/>
    <w:rsid w:val="007C1D22"/>
    <w:rsid w:val="007C5B7A"/>
    <w:rsid w:val="007D6098"/>
    <w:rsid w:val="007E36A3"/>
    <w:rsid w:val="007F0E6F"/>
    <w:rsid w:val="007F1ABC"/>
    <w:rsid w:val="007F4018"/>
    <w:rsid w:val="00800FA1"/>
    <w:rsid w:val="00803DED"/>
    <w:rsid w:val="00822DD7"/>
    <w:rsid w:val="008312B9"/>
    <w:rsid w:val="0085321A"/>
    <w:rsid w:val="00853D55"/>
    <w:rsid w:val="0086796F"/>
    <w:rsid w:val="0088431A"/>
    <w:rsid w:val="008913A9"/>
    <w:rsid w:val="00896923"/>
    <w:rsid w:val="008A2BD4"/>
    <w:rsid w:val="008A7959"/>
    <w:rsid w:val="008B7673"/>
    <w:rsid w:val="008C348E"/>
    <w:rsid w:val="008C50DB"/>
    <w:rsid w:val="008C766E"/>
    <w:rsid w:val="008D027B"/>
    <w:rsid w:val="008D50BF"/>
    <w:rsid w:val="008E1AF1"/>
    <w:rsid w:val="009056D1"/>
    <w:rsid w:val="00915AB9"/>
    <w:rsid w:val="00925B91"/>
    <w:rsid w:val="009365DE"/>
    <w:rsid w:val="00940D24"/>
    <w:rsid w:val="00945D4F"/>
    <w:rsid w:val="00947C6C"/>
    <w:rsid w:val="009565FA"/>
    <w:rsid w:val="009700A4"/>
    <w:rsid w:val="009804F9"/>
    <w:rsid w:val="00983173"/>
    <w:rsid w:val="00983E7A"/>
    <w:rsid w:val="00994709"/>
    <w:rsid w:val="0099592A"/>
    <w:rsid w:val="009A4554"/>
    <w:rsid w:val="009B3710"/>
    <w:rsid w:val="009B622C"/>
    <w:rsid w:val="009B7E1C"/>
    <w:rsid w:val="009C5295"/>
    <w:rsid w:val="009D27FB"/>
    <w:rsid w:val="009D4F05"/>
    <w:rsid w:val="009E717B"/>
    <w:rsid w:val="009E7E3A"/>
    <w:rsid w:val="009F2E6F"/>
    <w:rsid w:val="009F54DC"/>
    <w:rsid w:val="00A10549"/>
    <w:rsid w:val="00A25370"/>
    <w:rsid w:val="00A404C7"/>
    <w:rsid w:val="00A4195A"/>
    <w:rsid w:val="00A4363C"/>
    <w:rsid w:val="00A44199"/>
    <w:rsid w:val="00A55A77"/>
    <w:rsid w:val="00A66664"/>
    <w:rsid w:val="00A673E4"/>
    <w:rsid w:val="00A8352F"/>
    <w:rsid w:val="00A8491D"/>
    <w:rsid w:val="00A8747B"/>
    <w:rsid w:val="00A8795C"/>
    <w:rsid w:val="00A943BD"/>
    <w:rsid w:val="00AA16D4"/>
    <w:rsid w:val="00AB1C2E"/>
    <w:rsid w:val="00AB2A8B"/>
    <w:rsid w:val="00AB69C9"/>
    <w:rsid w:val="00AB74F1"/>
    <w:rsid w:val="00AC3E81"/>
    <w:rsid w:val="00AD06AC"/>
    <w:rsid w:val="00AD43B2"/>
    <w:rsid w:val="00AE593D"/>
    <w:rsid w:val="00AE62F4"/>
    <w:rsid w:val="00AF45CB"/>
    <w:rsid w:val="00AF5B5C"/>
    <w:rsid w:val="00B10103"/>
    <w:rsid w:val="00B20381"/>
    <w:rsid w:val="00B32C7E"/>
    <w:rsid w:val="00B419C0"/>
    <w:rsid w:val="00B55CC9"/>
    <w:rsid w:val="00B56553"/>
    <w:rsid w:val="00B565E6"/>
    <w:rsid w:val="00B5685C"/>
    <w:rsid w:val="00B63080"/>
    <w:rsid w:val="00B63728"/>
    <w:rsid w:val="00B70B4D"/>
    <w:rsid w:val="00B72E65"/>
    <w:rsid w:val="00B75FA2"/>
    <w:rsid w:val="00B8149B"/>
    <w:rsid w:val="00B923C3"/>
    <w:rsid w:val="00B973A5"/>
    <w:rsid w:val="00BB61E9"/>
    <w:rsid w:val="00BC7C74"/>
    <w:rsid w:val="00BD1F9C"/>
    <w:rsid w:val="00BE7318"/>
    <w:rsid w:val="00BF2240"/>
    <w:rsid w:val="00BF3C8E"/>
    <w:rsid w:val="00C02A79"/>
    <w:rsid w:val="00C152E8"/>
    <w:rsid w:val="00C15A6B"/>
    <w:rsid w:val="00C325A2"/>
    <w:rsid w:val="00C40503"/>
    <w:rsid w:val="00C427F8"/>
    <w:rsid w:val="00C51876"/>
    <w:rsid w:val="00C72B6A"/>
    <w:rsid w:val="00C80769"/>
    <w:rsid w:val="00C8094B"/>
    <w:rsid w:val="00C945A9"/>
    <w:rsid w:val="00CA3BF7"/>
    <w:rsid w:val="00CA4B2C"/>
    <w:rsid w:val="00CB1F00"/>
    <w:rsid w:val="00CB4106"/>
    <w:rsid w:val="00CE5BEC"/>
    <w:rsid w:val="00D05C90"/>
    <w:rsid w:val="00D069AC"/>
    <w:rsid w:val="00D113F0"/>
    <w:rsid w:val="00D11B25"/>
    <w:rsid w:val="00D23ACF"/>
    <w:rsid w:val="00D556EF"/>
    <w:rsid w:val="00D55B33"/>
    <w:rsid w:val="00D64F67"/>
    <w:rsid w:val="00D70381"/>
    <w:rsid w:val="00D763F5"/>
    <w:rsid w:val="00D80266"/>
    <w:rsid w:val="00D8057E"/>
    <w:rsid w:val="00D815E3"/>
    <w:rsid w:val="00D83E19"/>
    <w:rsid w:val="00D86041"/>
    <w:rsid w:val="00D96AA7"/>
    <w:rsid w:val="00DA01D9"/>
    <w:rsid w:val="00DB159C"/>
    <w:rsid w:val="00DB3F5C"/>
    <w:rsid w:val="00DB45A4"/>
    <w:rsid w:val="00DB4EF3"/>
    <w:rsid w:val="00DB5DC7"/>
    <w:rsid w:val="00DE5576"/>
    <w:rsid w:val="00E013DC"/>
    <w:rsid w:val="00E548AE"/>
    <w:rsid w:val="00E55F0F"/>
    <w:rsid w:val="00E62BC5"/>
    <w:rsid w:val="00E748D8"/>
    <w:rsid w:val="00E770F4"/>
    <w:rsid w:val="00E82331"/>
    <w:rsid w:val="00EA490A"/>
    <w:rsid w:val="00EB7489"/>
    <w:rsid w:val="00EC1B08"/>
    <w:rsid w:val="00EC2693"/>
    <w:rsid w:val="00EC5FA7"/>
    <w:rsid w:val="00ED02D7"/>
    <w:rsid w:val="00ED4728"/>
    <w:rsid w:val="00F14E32"/>
    <w:rsid w:val="00F3472B"/>
    <w:rsid w:val="00F35C2D"/>
    <w:rsid w:val="00F44172"/>
    <w:rsid w:val="00F52552"/>
    <w:rsid w:val="00F552FB"/>
    <w:rsid w:val="00F65024"/>
    <w:rsid w:val="00F65E39"/>
    <w:rsid w:val="00F66E64"/>
    <w:rsid w:val="00F67A82"/>
    <w:rsid w:val="00F770B5"/>
    <w:rsid w:val="00F83AF8"/>
    <w:rsid w:val="00F8657B"/>
    <w:rsid w:val="00F91BE0"/>
    <w:rsid w:val="00F94C6E"/>
    <w:rsid w:val="00FA07AB"/>
    <w:rsid w:val="00FA4BFF"/>
    <w:rsid w:val="00FC0699"/>
    <w:rsid w:val="00FC38D0"/>
    <w:rsid w:val="00FC7C53"/>
    <w:rsid w:val="00FD703B"/>
    <w:rsid w:val="00FE2A69"/>
    <w:rsid w:val="00FE47F2"/>
    <w:rsid w:val="00FF3D0B"/>
  </w:rsids>
  <m:mathPr>
    <m:mathFont m:val="Cambria Math"/>
    <m:brkBin m:val="before"/>
    <m:brkBinSub m:val="--"/>
    <m:smallFrac/>
    <m:dispDef/>
    <m:lMargin m:val="0"/>
    <m:rMargin m:val="0"/>
    <m:defJc m:val="centerGroup"/>
    <m:wrapRight/>
    <m:intLim m:val="subSup"/>
    <m:naryLim m:val="subSup"/>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267">
    <w:lsdException w:name="header"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0420C7"/>
  </w:style>
  <w:style w:type="paragraph" w:styleId="berschrift1">
    <w:name w:val="heading 1"/>
    <w:basedOn w:val="Standard"/>
    <w:link w:val="berschrift1Zchn"/>
    <w:uiPriority w:val="9"/>
    <w:rsid w:val="00AC3E81"/>
    <w:pPr>
      <w:spacing w:beforeLines="1" w:afterLines="1"/>
      <w:outlineLvl w:val="0"/>
    </w:pPr>
    <w:rPr>
      <w:rFonts w:ascii="Times" w:hAnsi="Times"/>
      <w:b/>
      <w:kern w:val="36"/>
      <w:sz w:val="4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autoRedefine/>
    <w:uiPriority w:val="99"/>
    <w:unhideWhenUsed/>
    <w:rsid w:val="00487248"/>
    <w:pPr>
      <w:tabs>
        <w:tab w:val="center" w:pos="4536"/>
        <w:tab w:val="right" w:pos="9072"/>
      </w:tabs>
    </w:pPr>
    <w:rPr>
      <w:sz w:val="20"/>
    </w:rPr>
  </w:style>
  <w:style w:type="character" w:customStyle="1" w:styleId="FuzeileZchn">
    <w:name w:val="Fußzeile Zchn"/>
    <w:basedOn w:val="Absatz-Standardschriftart"/>
    <w:link w:val="Fuzeile"/>
    <w:uiPriority w:val="99"/>
    <w:rsid w:val="00487248"/>
    <w:rPr>
      <w:sz w:val="20"/>
    </w:rPr>
  </w:style>
  <w:style w:type="paragraph" w:styleId="Funotentext">
    <w:name w:val="footnote text"/>
    <w:basedOn w:val="Standard"/>
    <w:link w:val="FunotentextZchn"/>
    <w:uiPriority w:val="99"/>
    <w:semiHidden/>
    <w:unhideWhenUsed/>
    <w:rsid w:val="00E25D6A"/>
    <w:rPr>
      <w:sz w:val="20"/>
    </w:rPr>
  </w:style>
  <w:style w:type="character" w:customStyle="1" w:styleId="FunotentextZchn">
    <w:name w:val="Fußnotentext Zchn"/>
    <w:basedOn w:val="Absatz-Standardschriftart"/>
    <w:link w:val="Funotentext"/>
    <w:uiPriority w:val="99"/>
    <w:semiHidden/>
    <w:rsid w:val="00E25D6A"/>
    <w:rPr>
      <w:sz w:val="20"/>
    </w:rPr>
  </w:style>
  <w:style w:type="paragraph" w:styleId="Listenabsatz">
    <w:name w:val="List Paragraph"/>
    <w:basedOn w:val="Standard"/>
    <w:uiPriority w:val="34"/>
    <w:qFormat/>
    <w:rsid w:val="00CA3BF7"/>
    <w:pPr>
      <w:ind w:left="720"/>
      <w:contextualSpacing/>
    </w:pPr>
  </w:style>
  <w:style w:type="table" w:styleId="Tabellenraster">
    <w:name w:val="Table Grid"/>
    <w:basedOn w:val="NormaleTabelle"/>
    <w:uiPriority w:val="39"/>
    <w:rsid w:val="00645C7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rschrift1Zchn">
    <w:name w:val="Überschrift 1 Zchn"/>
    <w:basedOn w:val="Absatz-Standardschriftart"/>
    <w:link w:val="berschrift1"/>
    <w:uiPriority w:val="9"/>
    <w:rsid w:val="00AC3E81"/>
    <w:rPr>
      <w:rFonts w:ascii="Times" w:hAnsi="Times"/>
      <w:b/>
      <w:kern w:val="36"/>
      <w:sz w:val="48"/>
      <w:szCs w:val="20"/>
      <w:lang w:eastAsia="de-DE"/>
    </w:rPr>
  </w:style>
  <w:style w:type="character" w:customStyle="1" w:styleId="overline">
    <w:name w:val="overline"/>
    <w:basedOn w:val="Absatz-Standardschriftart"/>
    <w:rsid w:val="00AC3E81"/>
  </w:style>
  <w:style w:type="paragraph" w:customStyle="1" w:styleId="citation">
    <w:name w:val="citation"/>
    <w:basedOn w:val="Standard"/>
    <w:rsid w:val="001B61DC"/>
    <w:pPr>
      <w:spacing w:beforeLines="1" w:afterLines="1"/>
    </w:pPr>
    <w:rPr>
      <w:rFonts w:ascii="Times" w:hAnsi="Times"/>
      <w:sz w:val="20"/>
      <w:szCs w:val="20"/>
      <w:lang w:eastAsia="de-DE"/>
    </w:rPr>
  </w:style>
  <w:style w:type="paragraph" w:styleId="StandardWeb">
    <w:name w:val="Normal (Web)"/>
    <w:basedOn w:val="Standard"/>
    <w:uiPriority w:val="99"/>
    <w:rsid w:val="001B61DC"/>
    <w:pPr>
      <w:spacing w:beforeLines="1" w:afterLines="1"/>
    </w:pPr>
    <w:rPr>
      <w:rFonts w:ascii="Times" w:hAnsi="Times" w:cs="Times New Roman"/>
      <w:sz w:val="20"/>
      <w:szCs w:val="20"/>
      <w:lang w:eastAsia="de-DE"/>
    </w:rPr>
  </w:style>
  <w:style w:type="character" w:customStyle="1" w:styleId="apple-converted-space">
    <w:name w:val="apple-converted-space"/>
    <w:basedOn w:val="Absatz-Standardschriftart"/>
    <w:rsid w:val="001B61DC"/>
  </w:style>
  <w:style w:type="character" w:styleId="Hyperlink">
    <w:name w:val="Hyperlink"/>
    <w:basedOn w:val="Absatz-Standardschriftart"/>
    <w:rsid w:val="003046D2"/>
    <w:rPr>
      <w:color w:val="0000FF" w:themeColor="hyperlink"/>
      <w:u w:val="single"/>
    </w:rPr>
  </w:style>
  <w:style w:type="character" w:customStyle="1" w:styleId="vers">
    <w:name w:val="vers"/>
    <w:basedOn w:val="Absatz-Standardschriftart"/>
    <w:rsid w:val="00D23ACF"/>
  </w:style>
  <w:style w:type="character" w:customStyle="1" w:styleId="anmerkungen">
    <w:name w:val="anmerkungen"/>
    <w:basedOn w:val="Absatz-Standardschriftart"/>
    <w:rsid w:val="00D23ACF"/>
  </w:style>
  <w:style w:type="paragraph" w:styleId="Sprechblasentext">
    <w:name w:val="Balloon Text"/>
    <w:basedOn w:val="Standard"/>
    <w:link w:val="SprechblasentextZchn"/>
    <w:rsid w:val="00E82331"/>
    <w:rPr>
      <w:rFonts w:ascii="Tahoma" w:hAnsi="Tahoma" w:cs="Tahoma"/>
      <w:sz w:val="16"/>
      <w:szCs w:val="16"/>
    </w:rPr>
  </w:style>
  <w:style w:type="character" w:customStyle="1" w:styleId="SprechblasentextZchn">
    <w:name w:val="Sprechblasentext Zchn"/>
    <w:basedOn w:val="Absatz-Standardschriftart"/>
    <w:link w:val="Sprechblasentext"/>
    <w:rsid w:val="00E82331"/>
    <w:rPr>
      <w:rFonts w:ascii="Tahoma" w:hAnsi="Tahoma" w:cs="Tahoma"/>
      <w:sz w:val="16"/>
      <w:szCs w:val="16"/>
    </w:rPr>
  </w:style>
  <w:style w:type="character" w:styleId="Kommentarzeichen">
    <w:name w:val="annotation reference"/>
    <w:basedOn w:val="Absatz-Standardschriftart"/>
    <w:rsid w:val="00553439"/>
    <w:rPr>
      <w:sz w:val="16"/>
      <w:szCs w:val="16"/>
    </w:rPr>
  </w:style>
  <w:style w:type="paragraph" w:styleId="Kommentartext">
    <w:name w:val="annotation text"/>
    <w:basedOn w:val="Standard"/>
    <w:link w:val="KommentartextZchn"/>
    <w:rsid w:val="00553439"/>
    <w:rPr>
      <w:sz w:val="20"/>
      <w:szCs w:val="20"/>
    </w:rPr>
  </w:style>
  <w:style w:type="character" w:customStyle="1" w:styleId="KommentartextZchn">
    <w:name w:val="Kommentartext Zchn"/>
    <w:basedOn w:val="Absatz-Standardschriftart"/>
    <w:link w:val="Kommentartext"/>
    <w:rsid w:val="00553439"/>
    <w:rPr>
      <w:sz w:val="20"/>
      <w:szCs w:val="20"/>
    </w:rPr>
  </w:style>
  <w:style w:type="paragraph" w:styleId="Kommentarthema">
    <w:name w:val="annotation subject"/>
    <w:basedOn w:val="Kommentartext"/>
    <w:next w:val="Kommentartext"/>
    <w:link w:val="KommentarthemaZchn"/>
    <w:rsid w:val="00553439"/>
    <w:rPr>
      <w:b/>
      <w:bCs/>
    </w:rPr>
  </w:style>
  <w:style w:type="character" w:customStyle="1" w:styleId="KommentarthemaZchn">
    <w:name w:val="Kommentarthema Zchn"/>
    <w:basedOn w:val="KommentartextZchn"/>
    <w:link w:val="Kommentarthema"/>
    <w:rsid w:val="00553439"/>
    <w:rPr>
      <w:b/>
      <w:bCs/>
      <w:sz w:val="20"/>
      <w:szCs w:val="20"/>
    </w:rPr>
  </w:style>
  <w:style w:type="paragraph" w:styleId="Kopfzeile">
    <w:name w:val="header"/>
    <w:basedOn w:val="Standard"/>
    <w:link w:val="KopfzeileZchn"/>
    <w:uiPriority w:val="99"/>
    <w:rsid w:val="00711797"/>
    <w:pPr>
      <w:tabs>
        <w:tab w:val="center" w:pos="4536"/>
        <w:tab w:val="right" w:pos="9072"/>
      </w:tabs>
    </w:pPr>
  </w:style>
  <w:style w:type="character" w:customStyle="1" w:styleId="KopfzeileZchn">
    <w:name w:val="Kopfzeile Zchn"/>
    <w:basedOn w:val="Absatz-Standardschriftart"/>
    <w:link w:val="Kopfzeile"/>
    <w:uiPriority w:val="99"/>
    <w:rsid w:val="007117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267">
    <w:lsdException w:name="header"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0420C7"/>
  </w:style>
  <w:style w:type="paragraph" w:styleId="berschrift1">
    <w:name w:val="heading 1"/>
    <w:basedOn w:val="Standard"/>
    <w:link w:val="berschrift1Zchn"/>
    <w:uiPriority w:val="9"/>
    <w:rsid w:val="00AC3E81"/>
    <w:pPr>
      <w:spacing w:beforeLines="1" w:afterLines="1"/>
      <w:outlineLvl w:val="0"/>
    </w:pPr>
    <w:rPr>
      <w:rFonts w:ascii="Times" w:hAnsi="Times"/>
      <w:b/>
      <w:kern w:val="36"/>
      <w:sz w:val="4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autoRedefine/>
    <w:uiPriority w:val="99"/>
    <w:unhideWhenUsed/>
    <w:rsid w:val="00487248"/>
    <w:pPr>
      <w:tabs>
        <w:tab w:val="center" w:pos="4536"/>
        <w:tab w:val="right" w:pos="9072"/>
      </w:tabs>
    </w:pPr>
    <w:rPr>
      <w:sz w:val="20"/>
    </w:rPr>
  </w:style>
  <w:style w:type="character" w:customStyle="1" w:styleId="FuzeileZchn">
    <w:name w:val="Fußzeile Zchn"/>
    <w:basedOn w:val="Absatz-Standardschriftart"/>
    <w:link w:val="Fuzeile"/>
    <w:uiPriority w:val="99"/>
    <w:rsid w:val="00487248"/>
    <w:rPr>
      <w:sz w:val="20"/>
    </w:rPr>
  </w:style>
  <w:style w:type="paragraph" w:styleId="Funotentext">
    <w:name w:val="footnote text"/>
    <w:basedOn w:val="Standard"/>
    <w:link w:val="FunotentextZchn"/>
    <w:uiPriority w:val="99"/>
    <w:semiHidden/>
    <w:unhideWhenUsed/>
    <w:rsid w:val="00E25D6A"/>
    <w:rPr>
      <w:sz w:val="20"/>
    </w:rPr>
  </w:style>
  <w:style w:type="character" w:customStyle="1" w:styleId="FunotentextZchn">
    <w:name w:val="Fußnotentext Zchn"/>
    <w:basedOn w:val="Absatz-Standardschriftart"/>
    <w:link w:val="Funotentext"/>
    <w:uiPriority w:val="99"/>
    <w:semiHidden/>
    <w:rsid w:val="00E25D6A"/>
    <w:rPr>
      <w:sz w:val="20"/>
    </w:rPr>
  </w:style>
  <w:style w:type="paragraph" w:styleId="Listenabsatz">
    <w:name w:val="List Paragraph"/>
    <w:basedOn w:val="Standard"/>
    <w:uiPriority w:val="34"/>
    <w:qFormat/>
    <w:rsid w:val="00CA3BF7"/>
    <w:pPr>
      <w:ind w:left="720"/>
      <w:contextualSpacing/>
    </w:pPr>
  </w:style>
  <w:style w:type="table" w:styleId="Tabellenraster">
    <w:name w:val="Table Grid"/>
    <w:basedOn w:val="NormaleTabelle"/>
    <w:uiPriority w:val="39"/>
    <w:rsid w:val="00645C7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rschrift1Zchn">
    <w:name w:val="Überschrift 1 Zchn"/>
    <w:basedOn w:val="Absatz-Standardschriftart"/>
    <w:link w:val="berschrift1"/>
    <w:uiPriority w:val="9"/>
    <w:rsid w:val="00AC3E81"/>
    <w:rPr>
      <w:rFonts w:ascii="Times" w:hAnsi="Times"/>
      <w:b/>
      <w:kern w:val="36"/>
      <w:sz w:val="48"/>
      <w:szCs w:val="20"/>
      <w:lang w:eastAsia="de-DE"/>
    </w:rPr>
  </w:style>
  <w:style w:type="character" w:customStyle="1" w:styleId="overline">
    <w:name w:val="overline"/>
    <w:basedOn w:val="Absatz-Standardschriftart"/>
    <w:rsid w:val="00AC3E81"/>
  </w:style>
  <w:style w:type="paragraph" w:customStyle="1" w:styleId="citation">
    <w:name w:val="citation"/>
    <w:basedOn w:val="Standard"/>
    <w:rsid w:val="001B61DC"/>
    <w:pPr>
      <w:spacing w:beforeLines="1" w:afterLines="1"/>
    </w:pPr>
    <w:rPr>
      <w:rFonts w:ascii="Times" w:hAnsi="Times"/>
      <w:sz w:val="20"/>
      <w:szCs w:val="20"/>
      <w:lang w:eastAsia="de-DE"/>
    </w:rPr>
  </w:style>
  <w:style w:type="paragraph" w:styleId="StandardWeb">
    <w:name w:val="Normal (Web)"/>
    <w:basedOn w:val="Standard"/>
    <w:uiPriority w:val="99"/>
    <w:rsid w:val="001B61DC"/>
    <w:pPr>
      <w:spacing w:beforeLines="1" w:afterLines="1"/>
    </w:pPr>
    <w:rPr>
      <w:rFonts w:ascii="Times" w:hAnsi="Times" w:cs="Times New Roman"/>
      <w:sz w:val="20"/>
      <w:szCs w:val="20"/>
      <w:lang w:eastAsia="de-DE"/>
    </w:rPr>
  </w:style>
  <w:style w:type="character" w:customStyle="1" w:styleId="apple-converted-space">
    <w:name w:val="apple-converted-space"/>
    <w:basedOn w:val="Absatz-Standardschriftart"/>
    <w:rsid w:val="001B61DC"/>
  </w:style>
  <w:style w:type="character" w:styleId="Hyperlink">
    <w:name w:val="Hyperlink"/>
    <w:basedOn w:val="Absatz-Standardschriftart"/>
    <w:rsid w:val="003046D2"/>
    <w:rPr>
      <w:color w:val="0000FF" w:themeColor="hyperlink"/>
      <w:u w:val="single"/>
    </w:rPr>
  </w:style>
  <w:style w:type="character" w:customStyle="1" w:styleId="vers">
    <w:name w:val="vers"/>
    <w:basedOn w:val="Absatz-Standardschriftart"/>
    <w:rsid w:val="00D23ACF"/>
  </w:style>
  <w:style w:type="character" w:customStyle="1" w:styleId="anmerkungen">
    <w:name w:val="anmerkungen"/>
    <w:basedOn w:val="Absatz-Standardschriftart"/>
    <w:rsid w:val="00D23ACF"/>
  </w:style>
  <w:style w:type="paragraph" w:styleId="Sprechblasentext">
    <w:name w:val="Balloon Text"/>
    <w:basedOn w:val="Standard"/>
    <w:link w:val="SprechblasentextZchn"/>
    <w:rsid w:val="00E82331"/>
    <w:rPr>
      <w:rFonts w:ascii="Tahoma" w:hAnsi="Tahoma" w:cs="Tahoma"/>
      <w:sz w:val="16"/>
      <w:szCs w:val="16"/>
    </w:rPr>
  </w:style>
  <w:style w:type="character" w:customStyle="1" w:styleId="SprechblasentextZchn">
    <w:name w:val="Sprechblasentext Zchn"/>
    <w:basedOn w:val="Absatz-Standardschriftart"/>
    <w:link w:val="Sprechblasentext"/>
    <w:rsid w:val="00E82331"/>
    <w:rPr>
      <w:rFonts w:ascii="Tahoma" w:hAnsi="Tahoma" w:cs="Tahoma"/>
      <w:sz w:val="16"/>
      <w:szCs w:val="16"/>
    </w:rPr>
  </w:style>
  <w:style w:type="character" w:styleId="Kommentarzeichen">
    <w:name w:val="annotation reference"/>
    <w:basedOn w:val="Absatz-Standardschriftart"/>
    <w:rsid w:val="00553439"/>
    <w:rPr>
      <w:sz w:val="16"/>
      <w:szCs w:val="16"/>
    </w:rPr>
  </w:style>
  <w:style w:type="paragraph" w:styleId="Kommentartext">
    <w:name w:val="annotation text"/>
    <w:basedOn w:val="Standard"/>
    <w:link w:val="KommentartextZchn"/>
    <w:rsid w:val="00553439"/>
    <w:rPr>
      <w:sz w:val="20"/>
      <w:szCs w:val="20"/>
    </w:rPr>
  </w:style>
  <w:style w:type="character" w:customStyle="1" w:styleId="KommentartextZchn">
    <w:name w:val="Kommentartext Zchn"/>
    <w:basedOn w:val="Absatz-Standardschriftart"/>
    <w:link w:val="Kommentartext"/>
    <w:rsid w:val="00553439"/>
    <w:rPr>
      <w:sz w:val="20"/>
      <w:szCs w:val="20"/>
    </w:rPr>
  </w:style>
  <w:style w:type="paragraph" w:styleId="Kommentarthema">
    <w:name w:val="annotation subject"/>
    <w:basedOn w:val="Kommentartext"/>
    <w:next w:val="Kommentartext"/>
    <w:link w:val="KommentarthemaZchn"/>
    <w:rsid w:val="00553439"/>
    <w:rPr>
      <w:b/>
      <w:bCs/>
    </w:rPr>
  </w:style>
  <w:style w:type="character" w:customStyle="1" w:styleId="KommentarthemaZchn">
    <w:name w:val="Kommentarthema Zchn"/>
    <w:basedOn w:val="KommentartextZchn"/>
    <w:link w:val="Kommentarthema"/>
    <w:rsid w:val="00553439"/>
    <w:rPr>
      <w:b/>
      <w:bCs/>
      <w:sz w:val="20"/>
      <w:szCs w:val="20"/>
    </w:rPr>
  </w:style>
  <w:style w:type="paragraph" w:styleId="Kopfzeile">
    <w:name w:val="header"/>
    <w:basedOn w:val="Standard"/>
    <w:link w:val="KopfzeileZchn"/>
    <w:uiPriority w:val="99"/>
    <w:rsid w:val="00711797"/>
    <w:pPr>
      <w:tabs>
        <w:tab w:val="center" w:pos="4536"/>
        <w:tab w:val="right" w:pos="9072"/>
      </w:tabs>
    </w:pPr>
  </w:style>
  <w:style w:type="character" w:customStyle="1" w:styleId="KopfzeileZchn">
    <w:name w:val="Kopfzeile Zchn"/>
    <w:basedOn w:val="Absatz-Standardschriftart"/>
    <w:link w:val="Kopfzeile"/>
    <w:uiPriority w:val="99"/>
    <w:rsid w:val="00711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497169">
      <w:bodyDiv w:val="1"/>
      <w:marLeft w:val="0"/>
      <w:marRight w:val="0"/>
      <w:marTop w:val="0"/>
      <w:marBottom w:val="0"/>
      <w:divBdr>
        <w:top w:val="none" w:sz="0" w:space="0" w:color="auto"/>
        <w:left w:val="none" w:sz="0" w:space="0" w:color="auto"/>
        <w:bottom w:val="none" w:sz="0" w:space="0" w:color="auto"/>
        <w:right w:val="none" w:sz="0" w:space="0" w:color="auto"/>
      </w:divBdr>
    </w:div>
    <w:div w:id="1108961493">
      <w:bodyDiv w:val="1"/>
      <w:marLeft w:val="0"/>
      <w:marRight w:val="0"/>
      <w:marTop w:val="0"/>
      <w:marBottom w:val="0"/>
      <w:divBdr>
        <w:top w:val="none" w:sz="0" w:space="0" w:color="auto"/>
        <w:left w:val="none" w:sz="0" w:space="0" w:color="auto"/>
        <w:bottom w:val="none" w:sz="0" w:space="0" w:color="auto"/>
        <w:right w:val="none" w:sz="0" w:space="0" w:color="auto"/>
      </w:divBdr>
    </w:div>
    <w:div w:id="1196194915">
      <w:bodyDiv w:val="1"/>
      <w:marLeft w:val="0"/>
      <w:marRight w:val="0"/>
      <w:marTop w:val="0"/>
      <w:marBottom w:val="0"/>
      <w:divBdr>
        <w:top w:val="none" w:sz="0" w:space="0" w:color="auto"/>
        <w:left w:val="none" w:sz="0" w:space="0" w:color="auto"/>
        <w:bottom w:val="none" w:sz="0" w:space="0" w:color="auto"/>
        <w:right w:val="none" w:sz="0" w:space="0" w:color="auto"/>
      </w:divBdr>
    </w:div>
    <w:div w:id="2032029542">
      <w:bodyDiv w:val="1"/>
      <w:marLeft w:val="0"/>
      <w:marRight w:val="0"/>
      <w:marTop w:val="0"/>
      <w:marBottom w:val="0"/>
      <w:divBdr>
        <w:top w:val="none" w:sz="0" w:space="0" w:color="auto"/>
        <w:left w:val="none" w:sz="0" w:space="0" w:color="auto"/>
        <w:bottom w:val="none" w:sz="0" w:space="0" w:color="auto"/>
        <w:right w:val="none" w:sz="0" w:space="0" w:color="auto"/>
      </w:divBdr>
      <w:divsChild>
        <w:div w:id="275868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345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2176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00127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127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5866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690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1154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6349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2016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755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0093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4144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713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1783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567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603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4263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204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963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253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740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50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9269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9355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4669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5189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1401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816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885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842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780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6764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856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5407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3979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5301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659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966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6565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4183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3118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ck-bw.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hm.de/lemo/zeitzeugen/werner-viehs-das-pogrom-vom-9-november-1938.html+&amp;cd=6&amp;hl=de&amp;ct=clnk&amp;gl=d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ck-bw.de"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F3474-1D2D-422E-9A01-E48D4AB74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2712</Words>
  <Characters>17091</Characters>
  <Application>Microsoft Office Word</Application>
  <DocSecurity>0</DocSecurity>
  <Lines>142</Lines>
  <Paragraphs>39</Paragraphs>
  <ScaleCrop>false</ScaleCrop>
  <HeadingPairs>
    <vt:vector size="2" baseType="variant">
      <vt:variant>
        <vt:lpstr>Titel</vt:lpstr>
      </vt:variant>
      <vt:variant>
        <vt:i4>1</vt:i4>
      </vt:variant>
    </vt:vector>
  </HeadingPairs>
  <TitlesOfParts>
    <vt:vector size="1" baseType="lpstr">
      <vt:lpstr/>
    </vt:vector>
  </TitlesOfParts>
  <Company>Evangelische Hochschule Freiburg</Company>
  <LinksUpToDate>false</LinksUpToDate>
  <CharactersWithSpaces>19764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 Breitmaier</dc:creator>
  <cp:lastModifiedBy>Haizmann</cp:lastModifiedBy>
  <cp:revision>4</cp:revision>
  <cp:lastPrinted>2018-07-12T08:57:00Z</cp:lastPrinted>
  <dcterms:created xsi:type="dcterms:W3CDTF">2018-07-12T08:39:00Z</dcterms:created>
  <dcterms:modified xsi:type="dcterms:W3CDTF">2018-07-12T08:58:00Z</dcterms:modified>
</cp:coreProperties>
</file>